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6B468" w14:textId="77777777" w:rsidR="002D0213" w:rsidRPr="0068655A" w:rsidRDefault="002D0213" w:rsidP="00107FEC">
      <w:pPr>
        <w:jc w:val="center"/>
        <w:rPr>
          <w:rFonts w:ascii="Arial" w:hAnsi="Arial" w:cs="Arial"/>
        </w:rPr>
      </w:pPr>
      <w:r w:rsidRPr="0068655A">
        <w:rPr>
          <w:rFonts w:ascii="Arial" w:hAnsi="Arial" w:cs="Arial"/>
        </w:rPr>
        <w:t>Техническая с</w:t>
      </w:r>
      <w:r w:rsidR="00BA1440" w:rsidRPr="0068655A">
        <w:rPr>
          <w:rFonts w:ascii="Arial" w:hAnsi="Arial" w:cs="Arial"/>
        </w:rPr>
        <w:t>пецификация закупаемых товаров (Морковь</w:t>
      </w:r>
      <w:r w:rsidRPr="0068655A">
        <w:rPr>
          <w:rFonts w:ascii="Arial" w:hAnsi="Arial" w:cs="Arial"/>
        </w:rPr>
        <w:t>)</w:t>
      </w:r>
    </w:p>
    <w:tbl>
      <w:tblPr>
        <w:tblStyle w:val="a3"/>
        <w:tblW w:w="0" w:type="auto"/>
        <w:tblLook w:val="04A0" w:firstRow="1" w:lastRow="0" w:firstColumn="1" w:lastColumn="0" w:noHBand="0" w:noVBand="1"/>
      </w:tblPr>
      <w:tblGrid>
        <w:gridCol w:w="2263"/>
        <w:gridCol w:w="7082"/>
      </w:tblGrid>
      <w:tr w:rsidR="002D0213" w:rsidRPr="0068655A" w14:paraId="2EC45050" w14:textId="77777777" w:rsidTr="002D0213">
        <w:tc>
          <w:tcPr>
            <w:tcW w:w="2263" w:type="dxa"/>
          </w:tcPr>
          <w:p w14:paraId="35ED8E8E" w14:textId="77777777" w:rsidR="002D0213" w:rsidRPr="0068655A" w:rsidRDefault="002D0213">
            <w:pPr>
              <w:rPr>
                <w:rFonts w:ascii="Arial" w:hAnsi="Arial" w:cs="Arial"/>
              </w:rPr>
            </w:pPr>
            <w:r w:rsidRPr="0068655A">
              <w:rPr>
                <w:rFonts w:ascii="Arial" w:hAnsi="Arial" w:cs="Arial"/>
              </w:rPr>
              <w:t>Наименование закупки</w:t>
            </w:r>
          </w:p>
        </w:tc>
        <w:tc>
          <w:tcPr>
            <w:tcW w:w="7082" w:type="dxa"/>
          </w:tcPr>
          <w:p w14:paraId="75829CBF" w14:textId="77777777" w:rsidR="002D0213" w:rsidRPr="0068655A" w:rsidRDefault="00DE2C1F">
            <w:pPr>
              <w:rPr>
                <w:rFonts w:ascii="Arial" w:hAnsi="Arial" w:cs="Arial"/>
              </w:rPr>
            </w:pPr>
            <w:r w:rsidRPr="0068655A">
              <w:rPr>
                <w:rFonts w:ascii="Arial" w:hAnsi="Arial" w:cs="Arial"/>
              </w:rPr>
              <w:t>Плоды, овощи и продукты их переработки</w:t>
            </w:r>
          </w:p>
        </w:tc>
      </w:tr>
      <w:tr w:rsidR="002D0213" w:rsidRPr="0068655A" w14:paraId="1D0A536E" w14:textId="77777777" w:rsidTr="002D0213">
        <w:tc>
          <w:tcPr>
            <w:tcW w:w="2263" w:type="dxa"/>
          </w:tcPr>
          <w:p w14:paraId="578D66B4" w14:textId="77777777" w:rsidR="002D0213" w:rsidRPr="0068655A" w:rsidRDefault="002D0213">
            <w:pPr>
              <w:rPr>
                <w:rFonts w:ascii="Arial" w:hAnsi="Arial" w:cs="Arial"/>
              </w:rPr>
            </w:pPr>
            <w:r w:rsidRPr="0068655A">
              <w:rPr>
                <w:rFonts w:ascii="Arial" w:hAnsi="Arial" w:cs="Arial"/>
              </w:rPr>
              <w:t>Наименование лота</w:t>
            </w:r>
          </w:p>
        </w:tc>
        <w:tc>
          <w:tcPr>
            <w:tcW w:w="7082" w:type="dxa"/>
          </w:tcPr>
          <w:p w14:paraId="66A9D983" w14:textId="77777777" w:rsidR="002D0213" w:rsidRPr="0068655A" w:rsidRDefault="00BA1440" w:rsidP="005F2497">
            <w:pPr>
              <w:rPr>
                <w:rFonts w:ascii="Arial" w:hAnsi="Arial" w:cs="Arial"/>
              </w:rPr>
            </w:pPr>
            <w:r w:rsidRPr="0068655A">
              <w:rPr>
                <w:rFonts w:ascii="Arial" w:hAnsi="Arial" w:cs="Arial"/>
              </w:rPr>
              <w:t>Морковь</w:t>
            </w:r>
            <w:r w:rsidR="000E674A" w:rsidRPr="0068655A">
              <w:rPr>
                <w:rFonts w:ascii="Arial" w:hAnsi="Arial" w:cs="Arial"/>
              </w:rPr>
              <w:t xml:space="preserve"> </w:t>
            </w:r>
          </w:p>
        </w:tc>
      </w:tr>
      <w:tr w:rsidR="002D0213" w:rsidRPr="0068655A" w14:paraId="0F95290A" w14:textId="77777777" w:rsidTr="002D0213">
        <w:tc>
          <w:tcPr>
            <w:tcW w:w="2263" w:type="dxa"/>
          </w:tcPr>
          <w:p w14:paraId="19FDE144" w14:textId="77777777" w:rsidR="002D0213" w:rsidRPr="0068655A" w:rsidRDefault="002D0213">
            <w:pPr>
              <w:rPr>
                <w:rFonts w:ascii="Arial" w:hAnsi="Arial" w:cs="Arial"/>
              </w:rPr>
            </w:pPr>
            <w:r w:rsidRPr="0068655A">
              <w:rPr>
                <w:rFonts w:ascii="Arial" w:hAnsi="Arial" w:cs="Arial"/>
              </w:rPr>
              <w:t>Дополнительное описание лота</w:t>
            </w:r>
          </w:p>
        </w:tc>
        <w:tc>
          <w:tcPr>
            <w:tcW w:w="7082" w:type="dxa"/>
          </w:tcPr>
          <w:p w14:paraId="3BB7A72C" w14:textId="7B4E4CF9" w:rsidR="00BB744B" w:rsidRPr="0068655A" w:rsidRDefault="005F2497" w:rsidP="00F53018">
            <w:pPr>
              <w:autoSpaceDE w:val="0"/>
              <w:autoSpaceDN w:val="0"/>
              <w:adjustRightInd w:val="0"/>
              <w:rPr>
                <w:rFonts w:ascii="Arial" w:hAnsi="Arial" w:cs="Arial"/>
                <w:color w:val="212529"/>
                <w:shd w:val="clear" w:color="auto" w:fill="FFFFFF"/>
              </w:rPr>
            </w:pPr>
            <w:r w:rsidRPr="0068655A">
              <w:rPr>
                <w:rFonts w:ascii="Arial" w:hAnsi="Arial" w:cs="Arial"/>
              </w:rPr>
              <w:t>Морковь</w:t>
            </w:r>
            <w:r w:rsidR="008033F9">
              <w:rPr>
                <w:rFonts w:ascii="Arial" w:hAnsi="Arial" w:cs="Arial"/>
              </w:rPr>
              <w:t xml:space="preserve"> (сорт каскад)</w:t>
            </w:r>
            <w:r w:rsidR="00B40800">
              <w:rPr>
                <w:rFonts w:ascii="Arial" w:hAnsi="Arial" w:cs="Arial"/>
              </w:rPr>
              <w:t>,</w:t>
            </w:r>
            <w:r w:rsidRPr="0068655A">
              <w:rPr>
                <w:rFonts w:ascii="Arial" w:hAnsi="Arial" w:cs="Arial"/>
              </w:rPr>
              <w:t xml:space="preserve"> урожай </w:t>
            </w:r>
            <w:r w:rsidR="00B40800">
              <w:rPr>
                <w:rFonts w:ascii="Arial" w:hAnsi="Arial" w:cs="Arial"/>
              </w:rPr>
              <w:t>2025</w:t>
            </w:r>
            <w:r w:rsidR="00F53018">
              <w:rPr>
                <w:rFonts w:ascii="Arial" w:hAnsi="Arial" w:cs="Arial"/>
              </w:rPr>
              <w:t xml:space="preserve"> гг.</w:t>
            </w:r>
          </w:p>
        </w:tc>
      </w:tr>
      <w:tr w:rsidR="002D0213" w:rsidRPr="0068655A" w14:paraId="621BB4C5" w14:textId="77777777" w:rsidTr="002D0213">
        <w:tc>
          <w:tcPr>
            <w:tcW w:w="2263" w:type="dxa"/>
          </w:tcPr>
          <w:p w14:paraId="6854273E" w14:textId="77777777" w:rsidR="002D0213" w:rsidRPr="0068655A" w:rsidRDefault="002D0213">
            <w:pPr>
              <w:rPr>
                <w:rFonts w:ascii="Arial" w:hAnsi="Arial" w:cs="Arial"/>
              </w:rPr>
            </w:pPr>
            <w:r w:rsidRPr="0068655A">
              <w:rPr>
                <w:rFonts w:ascii="Arial" w:hAnsi="Arial" w:cs="Arial"/>
              </w:rPr>
              <w:t>Количество</w:t>
            </w:r>
          </w:p>
        </w:tc>
        <w:tc>
          <w:tcPr>
            <w:tcW w:w="7082" w:type="dxa"/>
          </w:tcPr>
          <w:p w14:paraId="7F7261B7" w14:textId="7C19DF40" w:rsidR="002D0213" w:rsidRPr="00B40800" w:rsidRDefault="00B40800">
            <w:pPr>
              <w:rPr>
                <w:rFonts w:ascii="Arial" w:hAnsi="Arial" w:cs="Arial"/>
              </w:rPr>
            </w:pPr>
            <w:r w:rsidRPr="00B40800">
              <w:rPr>
                <w:rFonts w:ascii="Arial" w:hAnsi="Arial" w:cs="Arial"/>
              </w:rPr>
              <w:t>773</w:t>
            </w:r>
            <w:r w:rsidR="00C117E8" w:rsidRPr="00B40800">
              <w:rPr>
                <w:rFonts w:ascii="Arial" w:hAnsi="Arial" w:cs="Arial"/>
              </w:rPr>
              <w:t xml:space="preserve"> 000</w:t>
            </w:r>
          </w:p>
        </w:tc>
      </w:tr>
      <w:tr w:rsidR="002D0213" w:rsidRPr="0068655A" w14:paraId="42EA0BEB" w14:textId="77777777" w:rsidTr="002D0213">
        <w:tc>
          <w:tcPr>
            <w:tcW w:w="2263" w:type="dxa"/>
          </w:tcPr>
          <w:p w14:paraId="5BF2DD2E" w14:textId="77777777" w:rsidR="002D0213" w:rsidRPr="0068655A" w:rsidRDefault="002D0213">
            <w:pPr>
              <w:rPr>
                <w:rFonts w:ascii="Arial" w:hAnsi="Arial" w:cs="Arial"/>
              </w:rPr>
            </w:pPr>
            <w:r w:rsidRPr="0068655A">
              <w:rPr>
                <w:rFonts w:ascii="Arial" w:hAnsi="Arial" w:cs="Arial"/>
              </w:rPr>
              <w:t>Единица измерения</w:t>
            </w:r>
          </w:p>
        </w:tc>
        <w:tc>
          <w:tcPr>
            <w:tcW w:w="7082" w:type="dxa"/>
          </w:tcPr>
          <w:p w14:paraId="0F1C11F8" w14:textId="77777777" w:rsidR="002D0213" w:rsidRPr="0068655A" w:rsidRDefault="00623D4B">
            <w:pPr>
              <w:rPr>
                <w:rFonts w:ascii="Arial" w:hAnsi="Arial" w:cs="Arial"/>
              </w:rPr>
            </w:pPr>
            <w:r w:rsidRPr="0068655A">
              <w:rPr>
                <w:rFonts w:ascii="Arial" w:hAnsi="Arial" w:cs="Arial"/>
              </w:rPr>
              <w:t>Килограмм</w:t>
            </w:r>
          </w:p>
        </w:tc>
      </w:tr>
      <w:tr w:rsidR="00B40800" w:rsidRPr="0068655A" w14:paraId="46B5241A" w14:textId="77777777" w:rsidTr="002D0213">
        <w:tc>
          <w:tcPr>
            <w:tcW w:w="2263" w:type="dxa"/>
          </w:tcPr>
          <w:p w14:paraId="27D81263" w14:textId="77777777" w:rsidR="00B40800" w:rsidRPr="0068655A" w:rsidRDefault="00B40800" w:rsidP="00B40800">
            <w:pPr>
              <w:rPr>
                <w:rFonts w:ascii="Arial" w:hAnsi="Arial" w:cs="Arial"/>
              </w:rPr>
            </w:pPr>
            <w:r w:rsidRPr="0068655A">
              <w:rPr>
                <w:rFonts w:ascii="Arial" w:hAnsi="Arial" w:cs="Arial"/>
              </w:rPr>
              <w:t>Место поставки</w:t>
            </w:r>
          </w:p>
        </w:tc>
        <w:tc>
          <w:tcPr>
            <w:tcW w:w="7082" w:type="dxa"/>
          </w:tcPr>
          <w:p w14:paraId="2746158A" w14:textId="7FA93ACD" w:rsidR="00B40800" w:rsidRPr="0068655A" w:rsidRDefault="00B40800" w:rsidP="00B40800">
            <w:pPr>
              <w:rPr>
                <w:rFonts w:ascii="Arial" w:hAnsi="Arial" w:cs="Arial"/>
              </w:rPr>
            </w:pPr>
            <w:r w:rsidRPr="001A4E77">
              <w:rPr>
                <w:rFonts w:ascii="Arial" w:hAnsi="Arial" w:cs="Arial"/>
              </w:rPr>
              <w:t>г. Павлодар</w:t>
            </w:r>
          </w:p>
        </w:tc>
      </w:tr>
      <w:tr w:rsidR="002D0213" w:rsidRPr="0068655A" w14:paraId="5A943348" w14:textId="77777777" w:rsidTr="002D0213">
        <w:tc>
          <w:tcPr>
            <w:tcW w:w="2263" w:type="dxa"/>
          </w:tcPr>
          <w:p w14:paraId="2E36D289" w14:textId="77777777" w:rsidR="002D0213" w:rsidRPr="0068655A" w:rsidRDefault="002D0213">
            <w:pPr>
              <w:rPr>
                <w:rFonts w:ascii="Arial" w:hAnsi="Arial" w:cs="Arial"/>
              </w:rPr>
            </w:pPr>
            <w:r w:rsidRPr="0068655A">
              <w:rPr>
                <w:rFonts w:ascii="Arial" w:hAnsi="Arial" w:cs="Arial"/>
              </w:rPr>
              <w:t>Срок поставки</w:t>
            </w:r>
          </w:p>
        </w:tc>
        <w:tc>
          <w:tcPr>
            <w:tcW w:w="7082" w:type="dxa"/>
          </w:tcPr>
          <w:p w14:paraId="0837AA7D" w14:textId="2BD58B09" w:rsidR="002D0213" w:rsidRPr="0068655A" w:rsidRDefault="00DE35E2" w:rsidP="00C62893">
            <w:pPr>
              <w:rPr>
                <w:rFonts w:ascii="Arial" w:hAnsi="Arial" w:cs="Arial"/>
              </w:rPr>
            </w:pPr>
            <w:r>
              <w:rPr>
                <w:rFonts w:ascii="Arial" w:hAnsi="Arial" w:cs="Arial"/>
              </w:rPr>
              <w:t>согласно заявк</w:t>
            </w:r>
            <w:r w:rsidR="00273DAA">
              <w:rPr>
                <w:rFonts w:ascii="Arial" w:hAnsi="Arial" w:cs="Arial"/>
              </w:rPr>
              <w:t>ам</w:t>
            </w:r>
            <w:r w:rsidR="00766A36" w:rsidRPr="0068655A">
              <w:rPr>
                <w:rFonts w:ascii="Arial" w:hAnsi="Arial" w:cs="Arial"/>
              </w:rPr>
              <w:t xml:space="preserve"> </w:t>
            </w:r>
            <w:r w:rsidR="00273DAA">
              <w:rPr>
                <w:rFonts w:ascii="Arial" w:hAnsi="Arial" w:cs="Arial"/>
              </w:rPr>
              <w:t>З</w:t>
            </w:r>
            <w:r w:rsidR="00766A36" w:rsidRPr="0068655A">
              <w:rPr>
                <w:rFonts w:ascii="Arial" w:hAnsi="Arial" w:cs="Arial"/>
              </w:rPr>
              <w:t>аказчика</w:t>
            </w:r>
            <w:r w:rsidR="00AE407B">
              <w:rPr>
                <w:rFonts w:ascii="Arial" w:hAnsi="Arial" w:cs="Arial"/>
              </w:rPr>
              <w:t xml:space="preserve"> </w:t>
            </w:r>
          </w:p>
        </w:tc>
      </w:tr>
      <w:tr w:rsidR="002D0213" w:rsidRPr="0068655A" w14:paraId="79E8608E" w14:textId="77777777" w:rsidTr="002D0213">
        <w:tc>
          <w:tcPr>
            <w:tcW w:w="2263" w:type="dxa"/>
          </w:tcPr>
          <w:p w14:paraId="02804201" w14:textId="77777777" w:rsidR="002D0213" w:rsidRPr="0068655A" w:rsidRDefault="002D0213">
            <w:pPr>
              <w:rPr>
                <w:rFonts w:ascii="Arial" w:hAnsi="Arial" w:cs="Arial"/>
              </w:rPr>
            </w:pPr>
            <w:r w:rsidRPr="0068655A">
              <w:rPr>
                <w:rFonts w:ascii="Arial" w:hAnsi="Arial" w:cs="Arial"/>
              </w:rPr>
              <w:t>Описание и требуемые функциональные, технические, качественные и эксплуатационные характеристики закупаемых товаров</w:t>
            </w:r>
          </w:p>
        </w:tc>
        <w:tc>
          <w:tcPr>
            <w:tcW w:w="7082" w:type="dxa"/>
          </w:tcPr>
          <w:p w14:paraId="0D70C29C" w14:textId="77777777" w:rsidR="00123FF2" w:rsidRPr="00123FF2" w:rsidRDefault="00123FF2" w:rsidP="005F2497">
            <w:pPr>
              <w:autoSpaceDE w:val="0"/>
              <w:autoSpaceDN w:val="0"/>
              <w:adjustRightInd w:val="0"/>
              <w:rPr>
                <w:rFonts w:ascii="Arial" w:hAnsi="Arial" w:cs="Arial"/>
                <w:color w:val="000000" w:themeColor="text1"/>
              </w:rPr>
            </w:pPr>
            <w:r w:rsidRPr="00123FF2">
              <w:rPr>
                <w:rFonts w:ascii="Arial" w:hAnsi="Arial" w:cs="Arial"/>
                <w:color w:val="000000" w:themeColor="text1"/>
              </w:rPr>
              <w:t>ГОСТ 32284-2013</w:t>
            </w:r>
          </w:p>
          <w:p w14:paraId="39E68E86" w14:textId="77777777" w:rsidR="005F2497" w:rsidRPr="00123FF2" w:rsidRDefault="005F2497" w:rsidP="005F2497">
            <w:pPr>
              <w:autoSpaceDE w:val="0"/>
              <w:autoSpaceDN w:val="0"/>
              <w:adjustRightInd w:val="0"/>
              <w:rPr>
                <w:rFonts w:ascii="Arial" w:hAnsi="Arial" w:cs="Arial"/>
                <w:color w:val="000000" w:themeColor="text1"/>
              </w:rPr>
            </w:pPr>
            <w:r w:rsidRPr="00123FF2">
              <w:rPr>
                <w:rFonts w:ascii="Arial" w:hAnsi="Arial" w:cs="Arial"/>
                <w:color w:val="000000" w:themeColor="text1"/>
              </w:rPr>
              <w:t>Размер диаметра моркови не менее 3 см и не более 6см. М</w:t>
            </w:r>
            <w:r w:rsidRPr="00123FF2">
              <w:rPr>
                <w:rFonts w:ascii="Arial" w:hAnsi="Arial" w:cs="Arial"/>
                <w:color w:val="000000" w:themeColor="text1"/>
                <w:shd w:val="clear" w:color="auto" w:fill="FFFFFF"/>
              </w:rPr>
              <w:t xml:space="preserve">орковь должна быть очищенной от земли сухим способом и фасованной. Корнеплоды свежие, целые, здоровые, чистые, </w:t>
            </w:r>
            <w:proofErr w:type="spellStart"/>
            <w:r w:rsidRPr="00123FF2">
              <w:rPr>
                <w:rFonts w:ascii="Arial" w:hAnsi="Arial" w:cs="Arial"/>
                <w:color w:val="000000" w:themeColor="text1"/>
                <w:shd w:val="clear" w:color="auto" w:fill="FFFFFF"/>
              </w:rPr>
              <w:t>неувядшие</w:t>
            </w:r>
            <w:proofErr w:type="spellEnd"/>
            <w:r w:rsidRPr="00123FF2">
              <w:rPr>
                <w:rFonts w:ascii="Arial" w:hAnsi="Arial" w:cs="Arial"/>
                <w:color w:val="000000" w:themeColor="text1"/>
                <w:shd w:val="clear" w:color="auto" w:fill="FFFFFF"/>
              </w:rPr>
              <w:t xml:space="preserve">, </w:t>
            </w:r>
            <w:proofErr w:type="spellStart"/>
            <w:r w:rsidRPr="00123FF2">
              <w:rPr>
                <w:rFonts w:ascii="Arial" w:hAnsi="Arial" w:cs="Arial"/>
                <w:color w:val="000000" w:themeColor="text1"/>
                <w:shd w:val="clear" w:color="auto" w:fill="FFFFFF"/>
              </w:rPr>
              <w:t>нетреснувшие</w:t>
            </w:r>
            <w:proofErr w:type="spellEnd"/>
            <w:r w:rsidRPr="00123FF2">
              <w:rPr>
                <w:rFonts w:ascii="Arial" w:hAnsi="Arial" w:cs="Arial"/>
                <w:color w:val="000000" w:themeColor="text1"/>
                <w:shd w:val="clear" w:color="auto" w:fill="FFFFFF"/>
              </w:rPr>
              <w:t>,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но без повреждения плечиков корнеплода.</w:t>
            </w:r>
          </w:p>
          <w:p w14:paraId="5CF68FD5" w14:textId="77777777" w:rsidR="005F2497" w:rsidRPr="00123FF2" w:rsidRDefault="005F2497" w:rsidP="005F2497">
            <w:pPr>
              <w:autoSpaceDE w:val="0"/>
              <w:autoSpaceDN w:val="0"/>
              <w:adjustRightInd w:val="0"/>
              <w:rPr>
                <w:rFonts w:ascii="Arial" w:hAnsi="Arial" w:cs="Arial"/>
                <w:color w:val="000000" w:themeColor="text1"/>
                <w:shd w:val="clear" w:color="auto" w:fill="FFFFFF"/>
              </w:rPr>
            </w:pPr>
            <w:r w:rsidRPr="00123FF2">
              <w:rPr>
                <w:rFonts w:ascii="Arial" w:hAnsi="Arial" w:cs="Arial"/>
                <w:color w:val="000000" w:themeColor="text1"/>
                <w:shd w:val="clear" w:color="auto" w:fill="FFFFFF"/>
              </w:rPr>
              <w:t>Допускаются корнеплоды с отклонениями по форме, но не уродливые.</w:t>
            </w:r>
          </w:p>
          <w:p w14:paraId="79F8C075" w14:textId="3FA39DAE" w:rsidR="006C3F10" w:rsidRPr="00123FF2" w:rsidRDefault="005F2497" w:rsidP="005F2497">
            <w:pPr>
              <w:autoSpaceDE w:val="0"/>
              <w:autoSpaceDN w:val="0"/>
              <w:adjustRightInd w:val="0"/>
              <w:rPr>
                <w:rFonts w:ascii="Arial" w:hAnsi="Arial" w:cs="Arial"/>
                <w:color w:val="000000" w:themeColor="text1"/>
              </w:rPr>
            </w:pPr>
            <w:r w:rsidRPr="00123FF2">
              <w:rPr>
                <w:rFonts w:ascii="Arial" w:hAnsi="Arial" w:cs="Arial"/>
                <w:color w:val="000000" w:themeColor="text1"/>
              </w:rPr>
              <w:t>Товар, поставляемый должен соответствовать техническому регламенту "Требования к безопасности плодов, овощей, корнеплодов и продуктов их переработки". Обязательное наличие сертификата качества производителя при каждой поставке.</w:t>
            </w:r>
          </w:p>
          <w:p w14:paraId="56FC3FCA" w14:textId="77777777" w:rsidR="006C3F10" w:rsidRPr="00123FF2" w:rsidRDefault="006C3F10" w:rsidP="006C3F10">
            <w:pPr>
              <w:rPr>
                <w:rFonts w:ascii="Arial" w:hAnsi="Arial" w:cs="Arial"/>
                <w:color w:val="000000" w:themeColor="text1"/>
              </w:rPr>
            </w:pPr>
            <w:r w:rsidRPr="00123FF2">
              <w:rPr>
                <w:rFonts w:ascii="Arial" w:hAnsi="Arial" w:cs="Arial"/>
                <w:color w:val="000000" w:themeColor="text1"/>
              </w:rPr>
              <w:t>Товар должен быть произведен Поставщиком и</w:t>
            </w:r>
          </w:p>
          <w:p w14:paraId="262808D1" w14:textId="1E691975" w:rsidR="00D93AD3" w:rsidRPr="00123FF2" w:rsidRDefault="006C3F10" w:rsidP="00D93AD3">
            <w:pPr>
              <w:rPr>
                <w:rFonts w:ascii="Arial" w:hAnsi="Arial" w:cs="Arial"/>
                <w:color w:val="000000" w:themeColor="text1"/>
              </w:rPr>
            </w:pPr>
            <w:r w:rsidRPr="00123FF2">
              <w:rPr>
                <w:rFonts w:ascii="Arial" w:hAnsi="Arial" w:cs="Arial"/>
                <w:color w:val="000000" w:themeColor="text1"/>
              </w:rPr>
              <w:t xml:space="preserve">находиться на хранении в складских помещениях Поставщика </w:t>
            </w:r>
            <w:r w:rsidR="00037604" w:rsidRPr="00123FF2">
              <w:rPr>
                <w:rFonts w:ascii="Arial" w:hAnsi="Arial" w:cs="Arial"/>
                <w:color w:val="000000" w:themeColor="text1"/>
              </w:rPr>
              <w:t xml:space="preserve">(собственных или арендуемых) </w:t>
            </w:r>
            <w:r w:rsidRPr="00123FF2">
              <w:rPr>
                <w:rFonts w:ascii="Arial" w:hAnsi="Arial" w:cs="Arial"/>
                <w:color w:val="000000" w:themeColor="text1"/>
              </w:rPr>
              <w:t>за</w:t>
            </w:r>
            <w:r w:rsidR="00037604" w:rsidRPr="00123FF2">
              <w:rPr>
                <w:rFonts w:ascii="Arial" w:hAnsi="Arial" w:cs="Arial"/>
                <w:color w:val="000000" w:themeColor="text1"/>
              </w:rPr>
              <w:t xml:space="preserve"> </w:t>
            </w:r>
            <w:r w:rsidRPr="00123FF2">
              <w:rPr>
                <w:rFonts w:ascii="Arial" w:hAnsi="Arial" w:cs="Arial"/>
                <w:color w:val="000000" w:themeColor="text1"/>
              </w:rPr>
              <w:t xml:space="preserve">его счет, до момента выборки его Заказчиком согласно заявкам. </w:t>
            </w:r>
            <w:r w:rsidR="005F2497" w:rsidRPr="00123FF2">
              <w:rPr>
                <w:rFonts w:ascii="Arial" w:hAnsi="Arial" w:cs="Arial"/>
                <w:color w:val="000000" w:themeColor="text1"/>
              </w:rPr>
              <w:t xml:space="preserve"> </w:t>
            </w:r>
          </w:p>
          <w:p w14:paraId="029DC703" w14:textId="77777777" w:rsidR="002D0213" w:rsidRPr="00123FF2" w:rsidRDefault="005F2497" w:rsidP="005F2497">
            <w:pPr>
              <w:autoSpaceDE w:val="0"/>
              <w:autoSpaceDN w:val="0"/>
              <w:adjustRightInd w:val="0"/>
              <w:rPr>
                <w:rFonts w:ascii="Arial" w:hAnsi="Arial" w:cs="Arial"/>
                <w:color w:val="000000" w:themeColor="text1"/>
              </w:rPr>
            </w:pPr>
            <w:r w:rsidRPr="00123FF2">
              <w:rPr>
                <w:rFonts w:ascii="Arial" w:hAnsi="Arial" w:cs="Arial"/>
                <w:color w:val="000000" w:themeColor="text1"/>
              </w:rPr>
              <w:t>Мешки должны быть чистыми по 25 кг или 50 кг</w:t>
            </w:r>
          </w:p>
        </w:tc>
      </w:tr>
    </w:tbl>
    <w:p w14:paraId="62CD16B5" w14:textId="0BB4E396" w:rsidR="002D0213" w:rsidRDefault="002D0213">
      <w:pPr>
        <w:rPr>
          <w:rFonts w:ascii="Arial" w:hAnsi="Arial" w:cs="Arial"/>
        </w:rPr>
      </w:pPr>
    </w:p>
    <w:p w14:paraId="358BAE1C" w14:textId="4AA33FFD" w:rsidR="006D0398" w:rsidRDefault="006D0398">
      <w:pPr>
        <w:rPr>
          <w:rFonts w:ascii="Arial" w:hAnsi="Arial" w:cs="Arial"/>
        </w:rPr>
      </w:pPr>
    </w:p>
    <w:p w14:paraId="73DAA240" w14:textId="1B6CC9A9" w:rsidR="00107FEC" w:rsidRDefault="00107FEC">
      <w:pPr>
        <w:rPr>
          <w:rFonts w:ascii="Arial" w:hAnsi="Arial" w:cs="Arial"/>
        </w:rPr>
      </w:pPr>
    </w:p>
    <w:p w14:paraId="4B9CD2A0" w14:textId="0F29C81D" w:rsidR="00DC3C4C" w:rsidRDefault="00DC3C4C">
      <w:pPr>
        <w:rPr>
          <w:rFonts w:ascii="Arial" w:hAnsi="Arial" w:cs="Arial"/>
        </w:rPr>
      </w:pPr>
      <w:r>
        <w:rPr>
          <w:rFonts w:ascii="Arial" w:hAnsi="Arial" w:cs="Arial"/>
        </w:rPr>
        <w:br w:type="page"/>
      </w:r>
    </w:p>
    <w:p w14:paraId="24ADAF7C" w14:textId="77777777" w:rsidR="00DC3C4C" w:rsidRDefault="00DC3C4C" w:rsidP="00DC3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222222"/>
          <w:lang w:val="kk-KZ" w:eastAsia="ru-RU"/>
        </w:rPr>
      </w:pPr>
      <w:r>
        <w:rPr>
          <w:rFonts w:ascii="Arial" w:eastAsia="Times New Roman" w:hAnsi="Arial" w:cs="Arial"/>
          <w:color w:val="222222"/>
          <w:lang w:val="kk-KZ" w:eastAsia="ru-RU"/>
        </w:rPr>
        <w:lastRenderedPageBreak/>
        <w:t>Сатып алынатын тауарлардың техникалық сипаттамасы (Сәбіз)</w:t>
      </w:r>
    </w:p>
    <w:p w14:paraId="3631DE5F" w14:textId="77777777" w:rsidR="00DC3C4C" w:rsidRDefault="00DC3C4C" w:rsidP="00DC3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222222"/>
          <w:lang w:eastAsia="ru-RU"/>
        </w:rPr>
      </w:pPr>
    </w:p>
    <w:tbl>
      <w:tblPr>
        <w:tblStyle w:val="a3"/>
        <w:tblW w:w="0" w:type="auto"/>
        <w:tblLook w:val="04A0" w:firstRow="1" w:lastRow="0" w:firstColumn="1" w:lastColumn="0" w:noHBand="0" w:noVBand="1"/>
      </w:tblPr>
      <w:tblGrid>
        <w:gridCol w:w="2263"/>
        <w:gridCol w:w="7082"/>
      </w:tblGrid>
      <w:tr w:rsidR="00017D2B" w:rsidRPr="008033F9" w14:paraId="21CBB458" w14:textId="77777777" w:rsidTr="00C947C5">
        <w:tc>
          <w:tcPr>
            <w:tcW w:w="2263" w:type="dxa"/>
            <w:tcBorders>
              <w:top w:val="single" w:sz="4" w:space="0" w:color="auto"/>
              <w:left w:val="single" w:sz="4" w:space="0" w:color="auto"/>
              <w:bottom w:val="single" w:sz="4" w:space="0" w:color="auto"/>
              <w:right w:val="single" w:sz="4" w:space="0" w:color="auto"/>
            </w:tcBorders>
            <w:hideMark/>
          </w:tcPr>
          <w:p w14:paraId="0A39AD06" w14:textId="77777777" w:rsidR="00017D2B" w:rsidRPr="00017D2B" w:rsidRDefault="00017D2B" w:rsidP="00017D2B">
            <w:pPr>
              <w:rPr>
                <w:rFonts w:ascii="Arial" w:hAnsi="Arial" w:cs="Arial"/>
                <w:lang w:val="kk-KZ"/>
              </w:rPr>
            </w:pPr>
            <w:r w:rsidRPr="00017D2B">
              <w:rPr>
                <w:rFonts w:ascii="Arial" w:hAnsi="Arial" w:cs="Arial"/>
                <w:lang w:val="kk-KZ"/>
              </w:rPr>
              <w:t>Сатып алу атауы</w:t>
            </w:r>
          </w:p>
        </w:tc>
        <w:tc>
          <w:tcPr>
            <w:tcW w:w="7082" w:type="dxa"/>
            <w:tcBorders>
              <w:top w:val="single" w:sz="4" w:space="0" w:color="auto"/>
              <w:left w:val="single" w:sz="4" w:space="0" w:color="auto"/>
              <w:bottom w:val="single" w:sz="4" w:space="0" w:color="auto"/>
              <w:right w:val="single" w:sz="4" w:space="0" w:color="auto"/>
            </w:tcBorders>
            <w:hideMark/>
          </w:tcPr>
          <w:p w14:paraId="61AF6BE9" w14:textId="77777777" w:rsidR="00017D2B" w:rsidRPr="00017D2B" w:rsidRDefault="00017D2B" w:rsidP="00017D2B">
            <w:pPr>
              <w:rPr>
                <w:rFonts w:ascii="Arial" w:hAnsi="Arial" w:cs="Arial"/>
                <w:lang w:val="kk-KZ"/>
              </w:rPr>
            </w:pPr>
            <w:r w:rsidRPr="00017D2B">
              <w:rPr>
                <w:rFonts w:ascii="Arial" w:hAnsi="Arial" w:cs="Arial"/>
                <w:lang w:val="kk-KZ"/>
              </w:rPr>
              <w:t>Жемістер, көкөністер және оларды қайта өңдеу өнімдері</w:t>
            </w:r>
          </w:p>
        </w:tc>
      </w:tr>
      <w:tr w:rsidR="00017D2B" w:rsidRPr="00017D2B" w14:paraId="0C26CAA6" w14:textId="77777777" w:rsidTr="00C947C5">
        <w:tc>
          <w:tcPr>
            <w:tcW w:w="2263" w:type="dxa"/>
            <w:tcBorders>
              <w:top w:val="single" w:sz="4" w:space="0" w:color="auto"/>
              <w:left w:val="single" w:sz="4" w:space="0" w:color="auto"/>
              <w:bottom w:val="single" w:sz="4" w:space="0" w:color="auto"/>
              <w:right w:val="single" w:sz="4" w:space="0" w:color="auto"/>
            </w:tcBorders>
            <w:hideMark/>
          </w:tcPr>
          <w:p w14:paraId="1ED2609F" w14:textId="77777777" w:rsidR="00017D2B" w:rsidRPr="00017D2B" w:rsidRDefault="00017D2B" w:rsidP="00017D2B">
            <w:pPr>
              <w:rPr>
                <w:rFonts w:ascii="Arial" w:hAnsi="Arial" w:cs="Arial"/>
                <w:lang w:val="kk-KZ"/>
              </w:rPr>
            </w:pPr>
            <w:r w:rsidRPr="00017D2B">
              <w:rPr>
                <w:rFonts w:ascii="Arial" w:hAnsi="Arial" w:cs="Arial"/>
                <w:lang w:val="kk-KZ"/>
              </w:rPr>
              <w:t>Лоттың атауы</w:t>
            </w:r>
          </w:p>
        </w:tc>
        <w:tc>
          <w:tcPr>
            <w:tcW w:w="7082" w:type="dxa"/>
            <w:tcBorders>
              <w:top w:val="single" w:sz="4" w:space="0" w:color="auto"/>
              <w:left w:val="single" w:sz="4" w:space="0" w:color="auto"/>
              <w:bottom w:val="single" w:sz="4" w:space="0" w:color="auto"/>
              <w:right w:val="single" w:sz="4" w:space="0" w:color="auto"/>
            </w:tcBorders>
            <w:hideMark/>
          </w:tcPr>
          <w:p w14:paraId="07D186A3" w14:textId="77777777" w:rsidR="00017D2B" w:rsidRPr="00017D2B" w:rsidRDefault="00017D2B" w:rsidP="00017D2B">
            <w:pPr>
              <w:rPr>
                <w:rFonts w:ascii="Arial" w:hAnsi="Arial" w:cs="Arial"/>
                <w:lang w:val="kk-KZ"/>
              </w:rPr>
            </w:pPr>
            <w:r w:rsidRPr="00017D2B">
              <w:rPr>
                <w:rFonts w:ascii="Arial" w:hAnsi="Arial" w:cs="Arial"/>
                <w:lang w:val="kk-KZ"/>
              </w:rPr>
              <w:t>Сәбіз</w:t>
            </w:r>
          </w:p>
        </w:tc>
      </w:tr>
      <w:tr w:rsidR="00017D2B" w:rsidRPr="00017D2B" w14:paraId="5A33A21B" w14:textId="77777777" w:rsidTr="00C947C5">
        <w:tc>
          <w:tcPr>
            <w:tcW w:w="2263" w:type="dxa"/>
            <w:tcBorders>
              <w:top w:val="single" w:sz="4" w:space="0" w:color="auto"/>
              <w:left w:val="single" w:sz="4" w:space="0" w:color="auto"/>
              <w:bottom w:val="single" w:sz="4" w:space="0" w:color="auto"/>
              <w:right w:val="single" w:sz="4" w:space="0" w:color="auto"/>
            </w:tcBorders>
            <w:hideMark/>
          </w:tcPr>
          <w:p w14:paraId="4738F4F5" w14:textId="77777777" w:rsidR="00017D2B" w:rsidRPr="00017D2B" w:rsidRDefault="00017D2B" w:rsidP="00017D2B">
            <w:pPr>
              <w:rPr>
                <w:rFonts w:ascii="Arial" w:hAnsi="Arial" w:cs="Arial"/>
                <w:lang w:val="kk-KZ"/>
              </w:rPr>
            </w:pPr>
            <w:r w:rsidRPr="00017D2B">
              <w:rPr>
                <w:rFonts w:ascii="Arial" w:hAnsi="Arial" w:cs="Arial"/>
                <w:lang w:val="kk-KZ"/>
              </w:rPr>
              <w:t>Лоттың қосымша сипаттамасы</w:t>
            </w:r>
          </w:p>
        </w:tc>
        <w:tc>
          <w:tcPr>
            <w:tcW w:w="7082" w:type="dxa"/>
            <w:tcBorders>
              <w:top w:val="single" w:sz="4" w:space="0" w:color="auto"/>
              <w:left w:val="single" w:sz="4" w:space="0" w:color="auto"/>
              <w:bottom w:val="single" w:sz="4" w:space="0" w:color="auto"/>
              <w:right w:val="single" w:sz="4" w:space="0" w:color="auto"/>
            </w:tcBorders>
            <w:hideMark/>
          </w:tcPr>
          <w:p w14:paraId="6F1A2CC0" w14:textId="7187F22E" w:rsidR="00017D2B" w:rsidRPr="00017D2B" w:rsidRDefault="00017D2B" w:rsidP="00017D2B">
            <w:pPr>
              <w:rPr>
                <w:rFonts w:ascii="Arial" w:hAnsi="Arial" w:cs="Arial"/>
                <w:lang w:val="kk-KZ"/>
              </w:rPr>
            </w:pPr>
            <w:r w:rsidRPr="00017D2B">
              <w:rPr>
                <w:rFonts w:ascii="Arial" w:hAnsi="Arial" w:cs="Arial"/>
                <w:lang w:val="kk-KZ"/>
              </w:rPr>
              <w:t>Сәбіз</w:t>
            </w:r>
            <w:r w:rsidR="008033F9">
              <w:rPr>
                <w:rFonts w:ascii="Arial" w:hAnsi="Arial" w:cs="Arial"/>
                <w:lang w:val="kk-KZ"/>
              </w:rPr>
              <w:t xml:space="preserve"> (</w:t>
            </w:r>
            <w:r w:rsidR="008033F9" w:rsidRPr="008033F9">
              <w:rPr>
                <w:rFonts w:ascii="Arial" w:hAnsi="Arial" w:cs="Arial"/>
              </w:rPr>
              <w:t xml:space="preserve">каскад </w:t>
            </w:r>
            <w:proofErr w:type="spellStart"/>
            <w:r w:rsidR="008033F9" w:rsidRPr="008033F9">
              <w:rPr>
                <w:rFonts w:ascii="Arial" w:hAnsi="Arial" w:cs="Arial"/>
              </w:rPr>
              <w:t>сорты</w:t>
            </w:r>
            <w:proofErr w:type="spellEnd"/>
            <w:r w:rsidR="008033F9">
              <w:rPr>
                <w:rFonts w:ascii="Arial" w:hAnsi="Arial" w:cs="Arial"/>
              </w:rPr>
              <w:t>)</w:t>
            </w:r>
            <w:r w:rsidR="00B40800">
              <w:rPr>
                <w:rFonts w:ascii="Arial" w:hAnsi="Arial" w:cs="Arial"/>
                <w:lang w:val="kk-KZ"/>
              </w:rPr>
              <w:t xml:space="preserve">, </w:t>
            </w:r>
            <w:r w:rsidRPr="00017D2B">
              <w:rPr>
                <w:rFonts w:ascii="Arial" w:hAnsi="Arial" w:cs="Arial"/>
                <w:lang w:val="kk-KZ"/>
              </w:rPr>
              <w:t>202</w:t>
            </w:r>
            <w:r w:rsidR="00B40800">
              <w:rPr>
                <w:rFonts w:ascii="Arial" w:hAnsi="Arial" w:cs="Arial"/>
                <w:lang w:val="kk-KZ"/>
              </w:rPr>
              <w:t>5</w:t>
            </w:r>
            <w:r w:rsidRPr="00017D2B">
              <w:rPr>
                <w:rFonts w:ascii="Arial" w:hAnsi="Arial" w:cs="Arial"/>
                <w:lang w:val="kk-KZ"/>
              </w:rPr>
              <w:t xml:space="preserve"> жылдары</w:t>
            </w:r>
          </w:p>
        </w:tc>
      </w:tr>
      <w:tr w:rsidR="00017D2B" w:rsidRPr="00017D2B" w14:paraId="37AE52F9" w14:textId="77777777" w:rsidTr="00C947C5">
        <w:tc>
          <w:tcPr>
            <w:tcW w:w="2263" w:type="dxa"/>
            <w:tcBorders>
              <w:top w:val="single" w:sz="4" w:space="0" w:color="auto"/>
              <w:left w:val="single" w:sz="4" w:space="0" w:color="auto"/>
              <w:bottom w:val="single" w:sz="4" w:space="0" w:color="auto"/>
              <w:right w:val="single" w:sz="4" w:space="0" w:color="auto"/>
            </w:tcBorders>
            <w:hideMark/>
          </w:tcPr>
          <w:p w14:paraId="09DED66E" w14:textId="77777777" w:rsidR="00017D2B" w:rsidRPr="00017D2B" w:rsidRDefault="00017D2B" w:rsidP="00017D2B">
            <w:pPr>
              <w:rPr>
                <w:rFonts w:ascii="Arial" w:hAnsi="Arial" w:cs="Arial"/>
                <w:lang w:val="kk-KZ"/>
              </w:rPr>
            </w:pPr>
            <w:r w:rsidRPr="00017D2B">
              <w:rPr>
                <w:rFonts w:ascii="Arial" w:hAnsi="Arial" w:cs="Arial"/>
                <w:lang w:val="kk-KZ"/>
              </w:rPr>
              <w:t>Саны</w:t>
            </w:r>
          </w:p>
        </w:tc>
        <w:tc>
          <w:tcPr>
            <w:tcW w:w="7082" w:type="dxa"/>
            <w:tcBorders>
              <w:top w:val="single" w:sz="4" w:space="0" w:color="auto"/>
              <w:left w:val="single" w:sz="4" w:space="0" w:color="auto"/>
              <w:bottom w:val="single" w:sz="4" w:space="0" w:color="auto"/>
              <w:right w:val="single" w:sz="4" w:space="0" w:color="auto"/>
            </w:tcBorders>
            <w:hideMark/>
          </w:tcPr>
          <w:p w14:paraId="44D4EDA9" w14:textId="4BA98A7E" w:rsidR="00017D2B" w:rsidRPr="00B40800" w:rsidRDefault="00B40800" w:rsidP="00017D2B">
            <w:pPr>
              <w:rPr>
                <w:rFonts w:ascii="Arial" w:hAnsi="Arial" w:cs="Arial"/>
                <w:highlight w:val="yellow"/>
                <w:lang w:val="kk-KZ"/>
              </w:rPr>
            </w:pPr>
            <w:r w:rsidRPr="00B40800">
              <w:rPr>
                <w:rFonts w:ascii="Arial" w:hAnsi="Arial" w:cs="Arial"/>
                <w:lang w:val="kk-KZ"/>
              </w:rPr>
              <w:t>773</w:t>
            </w:r>
            <w:r w:rsidR="00017D2B" w:rsidRPr="00B40800">
              <w:rPr>
                <w:rFonts w:ascii="Arial" w:hAnsi="Arial" w:cs="Arial"/>
                <w:lang w:val="kk-KZ"/>
              </w:rPr>
              <w:t xml:space="preserve"> 000</w:t>
            </w:r>
          </w:p>
        </w:tc>
      </w:tr>
      <w:tr w:rsidR="00017D2B" w:rsidRPr="00017D2B" w14:paraId="7794BD3D" w14:textId="77777777" w:rsidTr="00C947C5">
        <w:tc>
          <w:tcPr>
            <w:tcW w:w="2263" w:type="dxa"/>
            <w:tcBorders>
              <w:top w:val="single" w:sz="4" w:space="0" w:color="auto"/>
              <w:left w:val="single" w:sz="4" w:space="0" w:color="auto"/>
              <w:bottom w:val="single" w:sz="4" w:space="0" w:color="auto"/>
              <w:right w:val="single" w:sz="4" w:space="0" w:color="auto"/>
            </w:tcBorders>
            <w:hideMark/>
          </w:tcPr>
          <w:p w14:paraId="35B1E77C" w14:textId="77777777" w:rsidR="00017D2B" w:rsidRPr="00017D2B" w:rsidRDefault="00017D2B" w:rsidP="00017D2B">
            <w:pPr>
              <w:rPr>
                <w:rFonts w:ascii="Arial" w:hAnsi="Arial" w:cs="Arial"/>
                <w:lang w:val="kk-KZ"/>
              </w:rPr>
            </w:pPr>
            <w:r w:rsidRPr="00017D2B">
              <w:rPr>
                <w:rFonts w:ascii="Arial" w:hAnsi="Arial" w:cs="Arial"/>
                <w:lang w:val="kk-KZ"/>
              </w:rPr>
              <w:t>Өлшем бірлігі</w:t>
            </w:r>
          </w:p>
        </w:tc>
        <w:tc>
          <w:tcPr>
            <w:tcW w:w="7082" w:type="dxa"/>
            <w:tcBorders>
              <w:top w:val="single" w:sz="4" w:space="0" w:color="auto"/>
              <w:left w:val="single" w:sz="4" w:space="0" w:color="auto"/>
              <w:bottom w:val="single" w:sz="4" w:space="0" w:color="auto"/>
              <w:right w:val="single" w:sz="4" w:space="0" w:color="auto"/>
            </w:tcBorders>
            <w:hideMark/>
          </w:tcPr>
          <w:p w14:paraId="050A4F66" w14:textId="77777777" w:rsidR="00017D2B" w:rsidRPr="00017D2B" w:rsidRDefault="00017D2B" w:rsidP="00017D2B">
            <w:pPr>
              <w:rPr>
                <w:rFonts w:ascii="Arial" w:hAnsi="Arial" w:cs="Arial"/>
                <w:lang w:val="kk-KZ"/>
              </w:rPr>
            </w:pPr>
            <w:r w:rsidRPr="00017D2B">
              <w:rPr>
                <w:rFonts w:ascii="Arial" w:hAnsi="Arial" w:cs="Arial"/>
                <w:lang w:val="kk-KZ"/>
              </w:rPr>
              <w:t xml:space="preserve">Килограмм  </w:t>
            </w:r>
          </w:p>
        </w:tc>
      </w:tr>
      <w:tr w:rsidR="00B40800" w:rsidRPr="00017D2B" w14:paraId="3DDF1E3C" w14:textId="77777777" w:rsidTr="00C947C5">
        <w:tc>
          <w:tcPr>
            <w:tcW w:w="2263" w:type="dxa"/>
            <w:tcBorders>
              <w:top w:val="single" w:sz="4" w:space="0" w:color="auto"/>
              <w:left w:val="single" w:sz="4" w:space="0" w:color="auto"/>
              <w:bottom w:val="single" w:sz="4" w:space="0" w:color="auto"/>
              <w:right w:val="single" w:sz="4" w:space="0" w:color="auto"/>
            </w:tcBorders>
            <w:hideMark/>
          </w:tcPr>
          <w:p w14:paraId="202CCE6A" w14:textId="77777777" w:rsidR="00B40800" w:rsidRPr="00017D2B" w:rsidRDefault="00B40800" w:rsidP="00B40800">
            <w:pPr>
              <w:rPr>
                <w:rFonts w:ascii="Arial" w:hAnsi="Arial" w:cs="Arial"/>
                <w:lang w:val="kk-KZ"/>
              </w:rPr>
            </w:pPr>
            <w:r w:rsidRPr="00017D2B">
              <w:rPr>
                <w:rFonts w:ascii="Arial" w:hAnsi="Arial" w:cs="Arial"/>
                <w:lang w:val="kk-KZ"/>
              </w:rPr>
              <w:t>Жеткізу мекенжайы</w:t>
            </w:r>
          </w:p>
        </w:tc>
        <w:tc>
          <w:tcPr>
            <w:tcW w:w="7082" w:type="dxa"/>
            <w:tcBorders>
              <w:top w:val="single" w:sz="4" w:space="0" w:color="auto"/>
              <w:left w:val="single" w:sz="4" w:space="0" w:color="auto"/>
              <w:bottom w:val="single" w:sz="4" w:space="0" w:color="auto"/>
              <w:right w:val="single" w:sz="4" w:space="0" w:color="auto"/>
            </w:tcBorders>
            <w:hideMark/>
          </w:tcPr>
          <w:p w14:paraId="71F778B8" w14:textId="64CE7331" w:rsidR="00B40800" w:rsidRPr="00017D2B" w:rsidRDefault="00B40800" w:rsidP="00B40800">
            <w:pPr>
              <w:rPr>
                <w:rFonts w:ascii="Arial" w:hAnsi="Arial" w:cs="Arial"/>
                <w:lang w:val="en-US"/>
              </w:rPr>
            </w:pPr>
            <w:r w:rsidRPr="002352E6">
              <w:rPr>
                <w:rFonts w:ascii="Arial" w:hAnsi="Arial" w:cs="Arial"/>
              </w:rPr>
              <w:t>Павлодар қ.</w:t>
            </w:r>
          </w:p>
        </w:tc>
      </w:tr>
      <w:tr w:rsidR="00017D2B" w:rsidRPr="00B40800" w14:paraId="3C14E029" w14:textId="77777777" w:rsidTr="00C947C5">
        <w:tc>
          <w:tcPr>
            <w:tcW w:w="2263" w:type="dxa"/>
            <w:tcBorders>
              <w:top w:val="single" w:sz="4" w:space="0" w:color="auto"/>
              <w:left w:val="single" w:sz="4" w:space="0" w:color="auto"/>
              <w:bottom w:val="single" w:sz="4" w:space="0" w:color="auto"/>
              <w:right w:val="single" w:sz="4" w:space="0" w:color="auto"/>
            </w:tcBorders>
            <w:hideMark/>
          </w:tcPr>
          <w:p w14:paraId="3397B326" w14:textId="77777777" w:rsidR="00017D2B" w:rsidRPr="00017D2B" w:rsidRDefault="00017D2B" w:rsidP="00017D2B">
            <w:pPr>
              <w:rPr>
                <w:rFonts w:ascii="Arial" w:hAnsi="Arial" w:cs="Arial"/>
                <w:lang w:val="kk-KZ"/>
              </w:rPr>
            </w:pPr>
            <w:r w:rsidRPr="00017D2B">
              <w:rPr>
                <w:rFonts w:ascii="Arial" w:hAnsi="Arial" w:cs="Arial"/>
                <w:lang w:val="kk-KZ"/>
              </w:rPr>
              <w:t>Жеткізілім мерзімі</w:t>
            </w:r>
          </w:p>
        </w:tc>
        <w:tc>
          <w:tcPr>
            <w:tcW w:w="7082" w:type="dxa"/>
            <w:tcBorders>
              <w:top w:val="single" w:sz="4" w:space="0" w:color="auto"/>
              <w:left w:val="single" w:sz="4" w:space="0" w:color="auto"/>
              <w:bottom w:val="single" w:sz="4" w:space="0" w:color="auto"/>
              <w:right w:val="single" w:sz="4" w:space="0" w:color="auto"/>
            </w:tcBorders>
            <w:hideMark/>
          </w:tcPr>
          <w:p w14:paraId="5DC079FE" w14:textId="6C2C12F9" w:rsidR="00017D2B" w:rsidRPr="00017D2B" w:rsidRDefault="00B40800" w:rsidP="00017D2B">
            <w:pPr>
              <w:rPr>
                <w:rFonts w:ascii="Arial" w:hAnsi="Arial" w:cs="Arial"/>
                <w:lang w:val="kk-KZ"/>
              </w:rPr>
            </w:pPr>
            <w:proofErr w:type="spellStart"/>
            <w:r w:rsidRPr="002352E6">
              <w:rPr>
                <w:rFonts w:ascii="Arial" w:hAnsi="Arial" w:cs="Arial"/>
              </w:rPr>
              <w:t>Тапсырыс</w:t>
            </w:r>
            <w:proofErr w:type="spellEnd"/>
            <w:r w:rsidRPr="002352E6">
              <w:rPr>
                <w:rFonts w:ascii="Arial" w:hAnsi="Arial" w:cs="Arial"/>
              </w:rPr>
              <w:t xml:space="preserve"> </w:t>
            </w:r>
            <w:proofErr w:type="spellStart"/>
            <w:r w:rsidRPr="002352E6">
              <w:rPr>
                <w:rFonts w:ascii="Arial" w:hAnsi="Arial" w:cs="Arial"/>
              </w:rPr>
              <w:t>берушінің</w:t>
            </w:r>
            <w:proofErr w:type="spellEnd"/>
            <w:r w:rsidRPr="002352E6">
              <w:rPr>
                <w:rFonts w:ascii="Arial" w:hAnsi="Arial" w:cs="Arial"/>
              </w:rPr>
              <w:t xml:space="preserve"> </w:t>
            </w:r>
            <w:proofErr w:type="spellStart"/>
            <w:r w:rsidRPr="002352E6">
              <w:rPr>
                <w:rFonts w:ascii="Arial" w:hAnsi="Arial" w:cs="Arial"/>
              </w:rPr>
              <w:t>өтінімдеріне</w:t>
            </w:r>
            <w:proofErr w:type="spellEnd"/>
            <w:r w:rsidRPr="002352E6">
              <w:rPr>
                <w:rFonts w:ascii="Arial" w:hAnsi="Arial" w:cs="Arial"/>
              </w:rPr>
              <w:t xml:space="preserve"> </w:t>
            </w:r>
            <w:proofErr w:type="spellStart"/>
            <w:r w:rsidRPr="002352E6">
              <w:rPr>
                <w:rFonts w:ascii="Arial" w:hAnsi="Arial" w:cs="Arial"/>
              </w:rPr>
              <w:t>сәйкес</w:t>
            </w:r>
            <w:proofErr w:type="spellEnd"/>
          </w:p>
        </w:tc>
      </w:tr>
      <w:tr w:rsidR="00017D2B" w:rsidRPr="00017D2B" w14:paraId="0D74831E" w14:textId="77777777" w:rsidTr="00C947C5">
        <w:tc>
          <w:tcPr>
            <w:tcW w:w="2263" w:type="dxa"/>
            <w:tcBorders>
              <w:top w:val="single" w:sz="4" w:space="0" w:color="auto"/>
              <w:left w:val="single" w:sz="4" w:space="0" w:color="auto"/>
              <w:bottom w:val="single" w:sz="4" w:space="0" w:color="auto"/>
              <w:right w:val="single" w:sz="4" w:space="0" w:color="auto"/>
            </w:tcBorders>
            <w:hideMark/>
          </w:tcPr>
          <w:p w14:paraId="07E86B66" w14:textId="77777777" w:rsidR="00017D2B" w:rsidRPr="00017D2B" w:rsidRDefault="00017D2B" w:rsidP="00017D2B">
            <w:pPr>
              <w:rPr>
                <w:rFonts w:ascii="Arial" w:hAnsi="Arial" w:cs="Arial"/>
                <w:lang w:val="kk-KZ"/>
              </w:rPr>
            </w:pPr>
            <w:r w:rsidRPr="00017D2B">
              <w:rPr>
                <w:rFonts w:ascii="Arial" w:hAnsi="Arial" w:cs="Arial"/>
                <w:lang w:val="kk-KZ"/>
              </w:rPr>
              <w:t>Сатып алынатын тауарлардың сипаттамасы және қажетті функционалдық, техникалық, сапа және өнімділік сипаттамалары</w:t>
            </w:r>
          </w:p>
        </w:tc>
        <w:tc>
          <w:tcPr>
            <w:tcW w:w="7082" w:type="dxa"/>
            <w:tcBorders>
              <w:top w:val="single" w:sz="4" w:space="0" w:color="auto"/>
              <w:left w:val="single" w:sz="4" w:space="0" w:color="auto"/>
              <w:bottom w:val="single" w:sz="4" w:space="0" w:color="auto"/>
              <w:right w:val="single" w:sz="4" w:space="0" w:color="auto"/>
            </w:tcBorders>
            <w:hideMark/>
          </w:tcPr>
          <w:p w14:paraId="7A6CEE1C" w14:textId="77777777" w:rsidR="00017D2B" w:rsidRPr="00017D2B" w:rsidRDefault="00017D2B" w:rsidP="00017D2B">
            <w:pPr>
              <w:rPr>
                <w:rFonts w:ascii="Arial" w:hAnsi="Arial" w:cs="Arial"/>
                <w:lang w:val="kk-KZ"/>
              </w:rPr>
            </w:pPr>
            <w:r w:rsidRPr="00017D2B">
              <w:rPr>
                <w:rFonts w:ascii="Arial" w:hAnsi="Arial" w:cs="Arial"/>
                <w:lang w:val="kk-KZ"/>
              </w:rPr>
              <w:t>ГОСТ 32284-2013.</w:t>
            </w:r>
          </w:p>
          <w:p w14:paraId="3FF7A201" w14:textId="77777777" w:rsidR="00017D2B" w:rsidRPr="00017D2B" w:rsidRDefault="00017D2B" w:rsidP="00017D2B">
            <w:pPr>
              <w:rPr>
                <w:rFonts w:ascii="Arial" w:hAnsi="Arial" w:cs="Arial"/>
                <w:lang w:val="kk-KZ"/>
              </w:rPr>
            </w:pPr>
            <w:r w:rsidRPr="00017D2B">
              <w:rPr>
                <w:rFonts w:ascii="Arial" w:hAnsi="Arial" w:cs="Arial"/>
                <w:lang w:val="kk-KZ"/>
              </w:rPr>
              <w:t>Сәбіз диаметрінің мөлшері 3 см-ден кем емес және 6 см-ден аспайды. Сәбіз құрғақ тазаланып, оралған болуы керек. Тамыр дақылдары жаңа, тұтас, сау, таза, өңі түспейтін, қабығы жарылмаған, ауылшаруашылық зиянкестерімен зақымдалмайтын, формасы мен түсінің ботаникалық алуан түріне тән шамадан тыс сыртқы ылғалдылықсыз, қалған жапырақшаларының ұзындығы 2,0 см-ден аспайтын немесе оларсыз, бірақ тамыр өсімдігінің иығына зиян келтірмейтін дақылдар. Пішінде ауытқулары бар тамыр көкөністеріне рұқсат етілген, бірақ ұсқынсыз емес.</w:t>
            </w:r>
          </w:p>
          <w:p w14:paraId="1A0EE7B1" w14:textId="77777777" w:rsidR="00017D2B" w:rsidRPr="00017D2B" w:rsidRDefault="00017D2B" w:rsidP="00017D2B">
            <w:pPr>
              <w:rPr>
                <w:rFonts w:ascii="Arial" w:hAnsi="Arial" w:cs="Arial"/>
                <w:lang w:val="kk-KZ"/>
              </w:rPr>
            </w:pPr>
            <w:r w:rsidRPr="00017D2B">
              <w:rPr>
                <w:rFonts w:ascii="Arial" w:hAnsi="Arial" w:cs="Arial"/>
                <w:lang w:val="kk-KZ"/>
              </w:rPr>
              <w:t>Жеткізілетін тауарлар «Жемістердің, көкөністердің, тамырлы дақылдардың және оларды қайта өңдеу өнімдерінің қауіпсіздігіне қойылатын талаптар» техникалық регламенттеріне сәйкес келуі керек. Әр жеткізілім үшін өндірушінің сапа сертификатының міндетті түрде болуы. Тауарларды Жеткізуші өндіруі керек және</w:t>
            </w:r>
          </w:p>
          <w:p w14:paraId="48DB3749" w14:textId="77777777" w:rsidR="00017D2B" w:rsidRPr="00017D2B" w:rsidRDefault="00017D2B" w:rsidP="00017D2B">
            <w:pPr>
              <w:rPr>
                <w:rFonts w:ascii="Arial" w:hAnsi="Arial" w:cs="Arial"/>
                <w:lang w:val="kk-KZ"/>
              </w:rPr>
            </w:pPr>
            <w:r w:rsidRPr="00017D2B">
              <w:rPr>
                <w:rFonts w:ascii="Arial" w:hAnsi="Arial" w:cs="Arial"/>
                <w:lang w:val="kk-KZ"/>
              </w:rPr>
              <w:t>оны Тапсырыс беруші сұраныстарға сәйкес таңдап алғанға дейін Жабдықтаушының қоймасында (жеке немесе жалға алынған) оның есебінен сақталады. Жеткізу құны жүктерді тасымалдауды қоса алғанда, тауарларды тасымалдауға арналған барлық шығындарды қамтиды.</w:t>
            </w:r>
          </w:p>
          <w:p w14:paraId="1CE4B806" w14:textId="77777777" w:rsidR="00017D2B" w:rsidRPr="00017D2B" w:rsidRDefault="00017D2B" w:rsidP="00017D2B">
            <w:pPr>
              <w:rPr>
                <w:rFonts w:ascii="Arial" w:hAnsi="Arial" w:cs="Arial"/>
              </w:rPr>
            </w:pPr>
            <w:r w:rsidRPr="00017D2B">
              <w:rPr>
                <w:rFonts w:ascii="Arial" w:hAnsi="Arial" w:cs="Arial"/>
                <w:lang w:val="kk-KZ"/>
              </w:rPr>
              <w:t>Сөмкелер 25 кг немесе 50 кг таза болуы керек.</w:t>
            </w:r>
          </w:p>
        </w:tc>
      </w:tr>
    </w:tbl>
    <w:p w14:paraId="50EEC35F" w14:textId="77777777" w:rsidR="0068655A" w:rsidRPr="0068655A" w:rsidRDefault="0068655A">
      <w:pPr>
        <w:rPr>
          <w:rFonts w:ascii="Arial" w:hAnsi="Arial" w:cs="Arial"/>
        </w:rPr>
      </w:pPr>
    </w:p>
    <w:sectPr w:rsidR="0068655A" w:rsidRPr="006865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BE9"/>
    <w:rsid w:val="00017D2B"/>
    <w:rsid w:val="0002700E"/>
    <w:rsid w:val="00037604"/>
    <w:rsid w:val="00065AEE"/>
    <w:rsid w:val="000E2A37"/>
    <w:rsid w:val="000E674A"/>
    <w:rsid w:val="00107FEC"/>
    <w:rsid w:val="00123FF2"/>
    <w:rsid w:val="001925B6"/>
    <w:rsid w:val="001F1C15"/>
    <w:rsid w:val="0021132B"/>
    <w:rsid w:val="002224C0"/>
    <w:rsid w:val="00271661"/>
    <w:rsid w:val="00273DAA"/>
    <w:rsid w:val="00280AEE"/>
    <w:rsid w:val="002D0213"/>
    <w:rsid w:val="00305ECF"/>
    <w:rsid w:val="003D5D82"/>
    <w:rsid w:val="00442F1D"/>
    <w:rsid w:val="00471148"/>
    <w:rsid w:val="004B7549"/>
    <w:rsid w:val="004F229C"/>
    <w:rsid w:val="0052028F"/>
    <w:rsid w:val="005F2497"/>
    <w:rsid w:val="00623D4B"/>
    <w:rsid w:val="00671C07"/>
    <w:rsid w:val="0068655A"/>
    <w:rsid w:val="006C3F10"/>
    <w:rsid w:val="006D0398"/>
    <w:rsid w:val="00717C34"/>
    <w:rsid w:val="00766A36"/>
    <w:rsid w:val="007960C9"/>
    <w:rsid w:val="007F6FD9"/>
    <w:rsid w:val="008033F9"/>
    <w:rsid w:val="00866BE9"/>
    <w:rsid w:val="00AD09A3"/>
    <w:rsid w:val="00AE407B"/>
    <w:rsid w:val="00B14053"/>
    <w:rsid w:val="00B40800"/>
    <w:rsid w:val="00B8755F"/>
    <w:rsid w:val="00BA1440"/>
    <w:rsid w:val="00BA75D7"/>
    <w:rsid w:val="00BB744B"/>
    <w:rsid w:val="00C117E8"/>
    <w:rsid w:val="00C275DF"/>
    <w:rsid w:val="00C62893"/>
    <w:rsid w:val="00C90AFD"/>
    <w:rsid w:val="00CC3EC8"/>
    <w:rsid w:val="00CD0EF4"/>
    <w:rsid w:val="00D729AE"/>
    <w:rsid w:val="00D75E82"/>
    <w:rsid w:val="00D93AD3"/>
    <w:rsid w:val="00DC3C4C"/>
    <w:rsid w:val="00DE2C1F"/>
    <w:rsid w:val="00DE35E2"/>
    <w:rsid w:val="00F53018"/>
    <w:rsid w:val="00FF7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833ED"/>
  <w15:docId w15:val="{8987B362-A1DE-492E-AA06-CA754974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link w:val="50"/>
    <w:uiPriority w:val="9"/>
    <w:qFormat/>
    <w:rsid w:val="00BB744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DE2C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BB744B"/>
    <w:rPr>
      <w:rFonts w:ascii="Times New Roman" w:eastAsia="Times New Roman" w:hAnsi="Times New Roman" w:cs="Times New Roman"/>
      <w:b/>
      <w:bCs/>
      <w:sz w:val="20"/>
      <w:szCs w:val="20"/>
      <w:lang w:eastAsia="ru-RU"/>
    </w:rPr>
  </w:style>
  <w:style w:type="paragraph" w:styleId="a5">
    <w:name w:val="Balloon Text"/>
    <w:basedOn w:val="a"/>
    <w:link w:val="a6"/>
    <w:uiPriority w:val="99"/>
    <w:semiHidden/>
    <w:unhideWhenUsed/>
    <w:rsid w:val="00B8755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8755F"/>
    <w:rPr>
      <w:rFonts w:ascii="Segoe UI" w:hAnsi="Segoe UI" w:cs="Segoe UI"/>
      <w:sz w:val="18"/>
      <w:szCs w:val="18"/>
    </w:rPr>
  </w:style>
  <w:style w:type="paragraph" w:styleId="HTML">
    <w:name w:val="HTML Preformatted"/>
    <w:basedOn w:val="a"/>
    <w:link w:val="HTML0"/>
    <w:uiPriority w:val="99"/>
    <w:semiHidden/>
    <w:unhideWhenUsed/>
    <w:rsid w:val="006D0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D0398"/>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273432">
      <w:bodyDiv w:val="1"/>
      <w:marLeft w:val="0"/>
      <w:marRight w:val="0"/>
      <w:marTop w:val="0"/>
      <w:marBottom w:val="0"/>
      <w:divBdr>
        <w:top w:val="none" w:sz="0" w:space="0" w:color="auto"/>
        <w:left w:val="none" w:sz="0" w:space="0" w:color="auto"/>
        <w:bottom w:val="none" w:sz="0" w:space="0" w:color="auto"/>
        <w:right w:val="none" w:sz="0" w:space="0" w:color="auto"/>
      </w:divBdr>
    </w:div>
    <w:div w:id="769856019">
      <w:bodyDiv w:val="1"/>
      <w:marLeft w:val="0"/>
      <w:marRight w:val="0"/>
      <w:marTop w:val="0"/>
      <w:marBottom w:val="0"/>
      <w:divBdr>
        <w:top w:val="none" w:sz="0" w:space="0" w:color="auto"/>
        <w:left w:val="none" w:sz="0" w:space="0" w:color="auto"/>
        <w:bottom w:val="none" w:sz="0" w:space="0" w:color="auto"/>
        <w:right w:val="none" w:sz="0" w:space="0" w:color="auto"/>
      </w:divBdr>
    </w:div>
    <w:div w:id="839469202">
      <w:bodyDiv w:val="1"/>
      <w:marLeft w:val="0"/>
      <w:marRight w:val="0"/>
      <w:marTop w:val="0"/>
      <w:marBottom w:val="0"/>
      <w:divBdr>
        <w:top w:val="none" w:sz="0" w:space="0" w:color="auto"/>
        <w:left w:val="none" w:sz="0" w:space="0" w:color="auto"/>
        <w:bottom w:val="none" w:sz="0" w:space="0" w:color="auto"/>
        <w:right w:val="none" w:sz="0" w:space="0" w:color="auto"/>
      </w:divBdr>
    </w:div>
    <w:div w:id="870187568">
      <w:bodyDiv w:val="1"/>
      <w:marLeft w:val="0"/>
      <w:marRight w:val="0"/>
      <w:marTop w:val="0"/>
      <w:marBottom w:val="0"/>
      <w:divBdr>
        <w:top w:val="none" w:sz="0" w:space="0" w:color="auto"/>
        <w:left w:val="none" w:sz="0" w:space="0" w:color="auto"/>
        <w:bottom w:val="none" w:sz="0" w:space="0" w:color="auto"/>
        <w:right w:val="none" w:sz="0" w:space="0" w:color="auto"/>
      </w:divBdr>
    </w:div>
    <w:div w:id="206952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451</Words>
  <Characters>2571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Кайрат</dc:creator>
  <cp:lastModifiedBy>СПК Павлодар АО</cp:lastModifiedBy>
  <cp:revision>22</cp:revision>
  <cp:lastPrinted>2023-06-14T04:00:00Z</cp:lastPrinted>
  <dcterms:created xsi:type="dcterms:W3CDTF">2023-03-10T13:02:00Z</dcterms:created>
  <dcterms:modified xsi:type="dcterms:W3CDTF">2025-09-18T04:48:00Z</dcterms:modified>
</cp:coreProperties>
</file>