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DD" w:rsidRPr="0040622A" w:rsidRDefault="00D820DD" w:rsidP="000F43DE">
      <w:pPr>
        <w:pStyle w:val="Style3"/>
        <w:widowControl/>
        <w:spacing w:line="240" w:lineRule="auto"/>
        <w:ind w:left="2811" w:right="1945"/>
        <w:jc w:val="center"/>
        <w:rPr>
          <w:rStyle w:val="FontStyle14"/>
          <w:spacing w:val="0"/>
          <w:sz w:val="24"/>
          <w:szCs w:val="24"/>
        </w:rPr>
      </w:pPr>
      <w:bookmarkStart w:id="0" w:name="_GoBack"/>
      <w:bookmarkEnd w:id="0"/>
      <w:r w:rsidRPr="0040622A">
        <w:rPr>
          <w:rStyle w:val="FontStyle14"/>
          <w:spacing w:val="0"/>
          <w:sz w:val="24"/>
          <w:szCs w:val="24"/>
        </w:rPr>
        <w:t>Перечень документов необходимых для анализа Проекта.</w:t>
      </w:r>
    </w:p>
    <w:p w:rsidR="000F43DE" w:rsidRPr="000F43DE" w:rsidRDefault="000F43DE" w:rsidP="000F43DE">
      <w:pPr>
        <w:pStyle w:val="Style3"/>
        <w:widowControl/>
        <w:spacing w:line="240" w:lineRule="auto"/>
        <w:ind w:left="2811" w:right="1945"/>
        <w:jc w:val="both"/>
        <w:rPr>
          <w:rStyle w:val="FontStyle14"/>
          <w:b w:val="0"/>
          <w:spacing w:val="0"/>
          <w:sz w:val="24"/>
          <w:szCs w:val="24"/>
        </w:rPr>
      </w:pPr>
    </w:p>
    <w:p w:rsidR="00D820DD" w:rsidRPr="000F43DE" w:rsidRDefault="000F43DE" w:rsidP="000F43DE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050834">
        <w:rPr>
          <w:rStyle w:val="FontStyle15"/>
          <w:sz w:val="24"/>
          <w:szCs w:val="24"/>
        </w:rPr>
        <w:t xml:space="preserve">1.  </w:t>
      </w:r>
      <w:r w:rsidR="00D820DD" w:rsidRPr="000F43DE">
        <w:rPr>
          <w:rStyle w:val="FontStyle15"/>
          <w:sz w:val="24"/>
          <w:szCs w:val="24"/>
        </w:rPr>
        <w:t xml:space="preserve">Решение учредителей / </w:t>
      </w:r>
      <w:r w:rsidR="00D820DD" w:rsidRPr="000F43DE">
        <w:rPr>
          <w:rStyle w:val="FontStyle16"/>
          <w:b w:val="0"/>
          <w:spacing w:val="0"/>
          <w:sz w:val="24"/>
          <w:szCs w:val="24"/>
        </w:rPr>
        <w:t xml:space="preserve">учредителя, </w:t>
      </w:r>
      <w:r w:rsidR="00D820DD" w:rsidRPr="000F43DE">
        <w:rPr>
          <w:rStyle w:val="FontStyle15"/>
          <w:sz w:val="24"/>
          <w:szCs w:val="24"/>
        </w:rPr>
        <w:t>руководителя на участие в проекте;</w:t>
      </w:r>
    </w:p>
    <w:p w:rsidR="00D820DD" w:rsidRPr="000F43DE" w:rsidRDefault="000F43DE" w:rsidP="000F43DE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050834">
        <w:rPr>
          <w:rStyle w:val="FontStyle15"/>
          <w:sz w:val="24"/>
          <w:szCs w:val="24"/>
        </w:rPr>
        <w:t xml:space="preserve">2.  </w:t>
      </w:r>
      <w:r w:rsidR="00D820DD" w:rsidRPr="000F43DE">
        <w:rPr>
          <w:rStyle w:val="FontStyle15"/>
          <w:sz w:val="24"/>
          <w:szCs w:val="24"/>
        </w:rPr>
        <w:t>Копия удостоверения личности руководителя (д</w:t>
      </w:r>
      <w:r>
        <w:rPr>
          <w:rStyle w:val="FontStyle15"/>
          <w:sz w:val="24"/>
          <w:szCs w:val="24"/>
        </w:rPr>
        <w:t xml:space="preserve">ля иностранных граждан либо лиц </w:t>
      </w:r>
      <w:r w:rsidR="00D820DD" w:rsidRPr="000F43DE">
        <w:rPr>
          <w:rStyle w:val="FontStyle15"/>
          <w:sz w:val="24"/>
          <w:szCs w:val="24"/>
        </w:rPr>
        <w:t xml:space="preserve">без гражданства - копия паспорта с регистрацией </w:t>
      </w:r>
      <w:r>
        <w:rPr>
          <w:rStyle w:val="FontStyle15"/>
          <w:sz w:val="24"/>
          <w:szCs w:val="24"/>
        </w:rPr>
        <w:t xml:space="preserve">в органах миграционной полиции, либо </w:t>
      </w:r>
      <w:r w:rsidR="00D820DD" w:rsidRPr="000F43DE">
        <w:rPr>
          <w:rStyle w:val="FontStyle15"/>
          <w:sz w:val="24"/>
          <w:szCs w:val="24"/>
        </w:rPr>
        <w:t>копия вида на жительства);</w:t>
      </w:r>
    </w:p>
    <w:p w:rsidR="00D820DD" w:rsidRPr="000F43DE" w:rsidRDefault="000F43DE" w:rsidP="00050834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050834">
        <w:rPr>
          <w:rStyle w:val="FontStyle15"/>
          <w:sz w:val="24"/>
          <w:szCs w:val="24"/>
        </w:rPr>
        <w:t xml:space="preserve">3.  </w:t>
      </w:r>
      <w:r w:rsidR="003B7D1A">
        <w:rPr>
          <w:rStyle w:val="FontStyle15"/>
          <w:sz w:val="24"/>
          <w:szCs w:val="24"/>
        </w:rPr>
        <w:t>Копи</w:t>
      </w:r>
      <w:r w:rsidR="00D820DD" w:rsidRPr="000F43DE">
        <w:rPr>
          <w:rStyle w:val="FontStyle15"/>
          <w:sz w:val="24"/>
          <w:szCs w:val="24"/>
        </w:rPr>
        <w:t>я удостоверения личности учредителя/ей</w:t>
      </w:r>
      <w:r>
        <w:rPr>
          <w:rStyle w:val="FontStyle15"/>
          <w:sz w:val="24"/>
          <w:szCs w:val="24"/>
        </w:rPr>
        <w:t>;</w:t>
      </w:r>
    </w:p>
    <w:p w:rsidR="00D820DD" w:rsidRPr="000F43DE" w:rsidRDefault="00D820DD" w:rsidP="000F43DE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ind w:firstLine="284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 xml:space="preserve">Решение уполномоченного органа Инициатора проекта о назначении (избрании) первого руководителя </w:t>
      </w:r>
      <w:r w:rsidR="000F43DE" w:rsidRPr="000F43DE">
        <w:rPr>
          <w:rStyle w:val="FontStyle15"/>
          <w:sz w:val="24"/>
          <w:szCs w:val="24"/>
        </w:rPr>
        <w:t>(с</w:t>
      </w:r>
      <w:r w:rsidRPr="000F43DE">
        <w:rPr>
          <w:rStyle w:val="FontStyle15"/>
          <w:sz w:val="24"/>
          <w:szCs w:val="24"/>
        </w:rPr>
        <w:t xml:space="preserve"> правом первой подписи);</w:t>
      </w:r>
    </w:p>
    <w:p w:rsidR="00D820DD" w:rsidRPr="000F43DE" w:rsidRDefault="00D820DD" w:rsidP="000F43DE">
      <w:pPr>
        <w:pStyle w:val="Style5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284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Приказ о вступлении первого руководителя Инициатора проекта в должность (с указанием даты вступления в должность и права первой подписи);</w:t>
      </w:r>
    </w:p>
    <w:p w:rsidR="00D820DD" w:rsidRPr="000F43DE" w:rsidRDefault="00D820DD" w:rsidP="000F43DE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ind w:firstLine="284"/>
        <w:rPr>
          <w:rStyle w:val="FontStyle16"/>
          <w:b w:val="0"/>
          <w:bCs w:val="0"/>
          <w:spacing w:val="0"/>
          <w:sz w:val="24"/>
          <w:szCs w:val="24"/>
        </w:rPr>
      </w:pPr>
      <w:r w:rsidRPr="000F43DE">
        <w:rPr>
          <w:rStyle w:val="FontStyle15"/>
          <w:sz w:val="24"/>
          <w:szCs w:val="24"/>
        </w:rPr>
        <w:t xml:space="preserve">Копия удостоверения личности </w:t>
      </w:r>
      <w:r w:rsidR="000D73E1">
        <w:rPr>
          <w:rStyle w:val="FontStyle15"/>
          <w:noProof/>
          <w:sz w:val="24"/>
          <w:szCs w:val="24"/>
        </w:rPr>
        <w:t>г</w:t>
      </w:r>
      <w:r w:rsidRPr="000F43DE">
        <w:rPr>
          <w:rStyle w:val="FontStyle15"/>
          <w:noProof/>
          <w:sz w:val="24"/>
          <w:szCs w:val="24"/>
        </w:rPr>
        <w:t xml:space="preserve">лавного </w:t>
      </w:r>
      <w:r w:rsidRPr="000F43DE">
        <w:rPr>
          <w:rStyle w:val="FontStyle15"/>
          <w:sz w:val="24"/>
          <w:szCs w:val="24"/>
        </w:rPr>
        <w:t>бухгалтера (для иностранных граждан либо лиц без гражданства - копия паспорта с регистрацией в ОМП, либо копия вида на</w:t>
      </w:r>
      <w:r w:rsidR="000F43DE">
        <w:rPr>
          <w:rStyle w:val="FontStyle15"/>
          <w:sz w:val="24"/>
          <w:szCs w:val="24"/>
        </w:rPr>
        <w:t xml:space="preserve"> </w:t>
      </w:r>
      <w:r w:rsidRPr="000F43DE">
        <w:rPr>
          <w:rStyle w:val="FontStyle16"/>
          <w:b w:val="0"/>
          <w:spacing w:val="0"/>
          <w:sz w:val="24"/>
          <w:szCs w:val="24"/>
        </w:rPr>
        <w:t>жительства);</w:t>
      </w:r>
    </w:p>
    <w:p w:rsidR="00D820DD" w:rsidRPr="000F43DE" w:rsidRDefault="000F43DE" w:rsidP="000F43DE">
      <w:pPr>
        <w:pStyle w:val="Style5"/>
        <w:widowControl/>
        <w:tabs>
          <w:tab w:val="left" w:pos="567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D820DD" w:rsidRPr="000F43DE">
        <w:rPr>
          <w:rStyle w:val="FontStyle15"/>
          <w:sz w:val="24"/>
          <w:szCs w:val="24"/>
        </w:rPr>
        <w:t>7.</w:t>
      </w:r>
      <w:r w:rsidR="00D820DD" w:rsidRPr="000F43DE">
        <w:rPr>
          <w:rStyle w:val="FontStyle15"/>
          <w:sz w:val="24"/>
          <w:szCs w:val="24"/>
        </w:rPr>
        <w:tab/>
        <w:t>Приказ о назначении на должность главного бухгалтера Инициатора проекта;</w:t>
      </w:r>
    </w:p>
    <w:p w:rsidR="00D820DD" w:rsidRPr="000F43DE" w:rsidRDefault="00D820DD" w:rsidP="000F43DE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firstLine="284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Подтверждение отсутствия (наличия) задолженностей Инициатора проекта по обязательным платежам в бюджет (акт сверки с налоговым орга</w:t>
      </w:r>
      <w:r w:rsidR="0040622A">
        <w:rPr>
          <w:rStyle w:val="FontStyle15"/>
          <w:sz w:val="24"/>
          <w:szCs w:val="24"/>
        </w:rPr>
        <w:t>ном), выданное налоговым органо</w:t>
      </w:r>
      <w:r w:rsidRPr="000F43DE">
        <w:rPr>
          <w:rStyle w:val="FontStyle15"/>
          <w:sz w:val="24"/>
          <w:szCs w:val="24"/>
        </w:rPr>
        <w:t>м(ми) по месту регистрации в качестве налогоплательщика, по состоянию на дату подачи заявки в АО «СПК «Павлодар»;</w:t>
      </w:r>
    </w:p>
    <w:p w:rsidR="00D820DD" w:rsidRPr="000F43DE" w:rsidRDefault="00D820DD" w:rsidP="000F43DE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firstLine="284"/>
      </w:pPr>
      <w:r w:rsidRPr="000F43DE">
        <w:rPr>
          <w:rStyle w:val="FontStyle15"/>
          <w:sz w:val="24"/>
          <w:szCs w:val="24"/>
        </w:rPr>
        <w:t>Финансовая отчётность (бухгалтерский баланс, отчет о движении денежных средств, отчет о прибылях</w:t>
      </w:r>
      <w:r w:rsidR="000D73E1">
        <w:rPr>
          <w:rStyle w:val="FontStyle15"/>
          <w:sz w:val="24"/>
          <w:szCs w:val="24"/>
        </w:rPr>
        <w:t xml:space="preserve"> и убытках) за последние 3 года;</w:t>
      </w:r>
    </w:p>
    <w:p w:rsidR="00D820DD" w:rsidRPr="000F43DE" w:rsidRDefault="00D820DD" w:rsidP="000F43DE">
      <w:pPr>
        <w:pStyle w:val="Style5"/>
        <w:widowControl/>
        <w:numPr>
          <w:ilvl w:val="0"/>
          <w:numId w:val="3"/>
        </w:numPr>
        <w:tabs>
          <w:tab w:val="left" w:pos="954"/>
        </w:tabs>
        <w:spacing w:line="240" w:lineRule="auto"/>
        <w:ind w:left="710" w:hanging="426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Карточка с образцами подписей;</w:t>
      </w:r>
    </w:p>
    <w:p w:rsidR="00D820DD" w:rsidRPr="000F43DE" w:rsidRDefault="00D820DD" w:rsidP="000F43DE">
      <w:pPr>
        <w:pStyle w:val="Style5"/>
        <w:widowControl/>
        <w:numPr>
          <w:ilvl w:val="0"/>
          <w:numId w:val="3"/>
        </w:numPr>
        <w:tabs>
          <w:tab w:val="left" w:pos="954"/>
        </w:tabs>
        <w:spacing w:line="240" w:lineRule="auto"/>
        <w:ind w:left="710" w:hanging="426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Копия Устава;</w:t>
      </w:r>
    </w:p>
    <w:p w:rsidR="00D820DD" w:rsidRPr="000F43DE" w:rsidRDefault="00D820DD" w:rsidP="000F43DE">
      <w:pPr>
        <w:pStyle w:val="Style5"/>
        <w:widowControl/>
        <w:numPr>
          <w:ilvl w:val="0"/>
          <w:numId w:val="3"/>
        </w:numPr>
        <w:tabs>
          <w:tab w:val="left" w:pos="954"/>
        </w:tabs>
        <w:spacing w:line="240" w:lineRule="auto"/>
        <w:ind w:left="710" w:hanging="426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Копию Учредительного договора (в случае наличия);</w:t>
      </w:r>
    </w:p>
    <w:p w:rsidR="00D820DD" w:rsidRPr="000F43DE" w:rsidRDefault="000F43DE" w:rsidP="000F43DE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D820DD" w:rsidRPr="000F43DE">
        <w:rPr>
          <w:rStyle w:val="FontStyle15"/>
          <w:sz w:val="24"/>
          <w:szCs w:val="24"/>
        </w:rPr>
        <w:t>13.</w:t>
      </w:r>
      <w:r w:rsidR="00D820DD" w:rsidRPr="000F43DE">
        <w:rPr>
          <w:rStyle w:val="FontStyle15"/>
          <w:sz w:val="24"/>
          <w:szCs w:val="24"/>
        </w:rPr>
        <w:tab/>
        <w:t>Копия Свидетельства (справка) о государственной (пере-) регистрации</w:t>
      </w:r>
      <w:r w:rsidR="00D820DD" w:rsidRPr="000F43DE">
        <w:rPr>
          <w:rStyle w:val="FontStyle15"/>
          <w:sz w:val="24"/>
          <w:szCs w:val="24"/>
        </w:rPr>
        <w:br/>
        <w:t>юридического лица-Инициатора проекта;</w:t>
      </w:r>
    </w:p>
    <w:p w:rsidR="00D820DD" w:rsidRPr="000F43DE" w:rsidRDefault="000F43DE" w:rsidP="000F43DE">
      <w:pPr>
        <w:pStyle w:val="Style5"/>
        <w:widowControl/>
        <w:tabs>
          <w:tab w:val="left" w:pos="284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D820DD" w:rsidRPr="000F43DE">
        <w:rPr>
          <w:rStyle w:val="FontStyle15"/>
          <w:sz w:val="24"/>
          <w:szCs w:val="24"/>
        </w:rPr>
        <w:t>14.</w:t>
      </w:r>
      <w:r w:rsidR="00D820DD" w:rsidRPr="000F43DE">
        <w:rPr>
          <w:rStyle w:val="FontStyle15"/>
          <w:sz w:val="24"/>
          <w:szCs w:val="24"/>
        </w:rPr>
        <w:tab/>
        <w:t xml:space="preserve">Справка с </w:t>
      </w:r>
      <w:proofErr w:type="spellStart"/>
      <w:r w:rsidR="000D73E1">
        <w:rPr>
          <w:rStyle w:val="FontStyle15"/>
          <w:sz w:val="24"/>
          <w:szCs w:val="24"/>
          <w:lang w:val="en-US"/>
        </w:rPr>
        <w:t>Egov</w:t>
      </w:r>
      <w:proofErr w:type="spellEnd"/>
      <w:r w:rsidR="000D73E1" w:rsidRPr="000D73E1">
        <w:rPr>
          <w:rStyle w:val="FontStyle15"/>
          <w:sz w:val="24"/>
          <w:szCs w:val="24"/>
        </w:rPr>
        <w:t>.</w:t>
      </w:r>
      <w:proofErr w:type="spellStart"/>
      <w:r w:rsidR="000D73E1">
        <w:rPr>
          <w:rStyle w:val="FontStyle15"/>
          <w:sz w:val="24"/>
          <w:szCs w:val="24"/>
          <w:lang w:val="en-US"/>
        </w:rPr>
        <w:t>kz</w:t>
      </w:r>
      <w:proofErr w:type="spellEnd"/>
      <w:r w:rsidR="00D820DD" w:rsidRPr="000F43DE">
        <w:rPr>
          <w:rStyle w:val="FontStyle15"/>
          <w:sz w:val="24"/>
          <w:szCs w:val="24"/>
        </w:rPr>
        <w:t xml:space="preserve"> о зарегистрированном </w:t>
      </w:r>
      <w:r w:rsidR="000D73E1">
        <w:rPr>
          <w:rStyle w:val="FontStyle15"/>
          <w:sz w:val="24"/>
          <w:szCs w:val="24"/>
        </w:rPr>
        <w:t>юридическом лице;</w:t>
      </w:r>
    </w:p>
    <w:p w:rsidR="00D820DD" w:rsidRPr="000F43DE" w:rsidRDefault="0040622A" w:rsidP="000F43DE">
      <w:pPr>
        <w:pStyle w:val="Style5"/>
        <w:widowControl/>
        <w:numPr>
          <w:ilvl w:val="0"/>
          <w:numId w:val="4"/>
        </w:numPr>
        <w:tabs>
          <w:tab w:val="left" w:pos="898"/>
        </w:tabs>
        <w:spacing w:line="240" w:lineRule="auto"/>
        <w:ind w:firstLine="28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D820DD" w:rsidRPr="000F43DE">
        <w:rPr>
          <w:rStyle w:val="FontStyle15"/>
          <w:sz w:val="24"/>
          <w:szCs w:val="24"/>
        </w:rPr>
        <w:t>Справка из обслуживающих банков об отсутствии ссудной и просроченной задолженности по займам и другим неисполненным требованиям, по состоянию на дату подачи заявки;</w:t>
      </w:r>
    </w:p>
    <w:p w:rsidR="00D820DD" w:rsidRPr="000F43DE" w:rsidRDefault="000F43DE" w:rsidP="0040622A">
      <w:pPr>
        <w:pStyle w:val="Style5"/>
        <w:widowControl/>
        <w:numPr>
          <w:ilvl w:val="0"/>
          <w:numId w:val="4"/>
        </w:numPr>
        <w:tabs>
          <w:tab w:val="left" w:pos="898"/>
        </w:tabs>
        <w:spacing w:line="240" w:lineRule="auto"/>
        <w:ind w:firstLine="284"/>
      </w:pPr>
      <w:r>
        <w:rPr>
          <w:rStyle w:val="FontStyle15"/>
          <w:sz w:val="24"/>
          <w:szCs w:val="24"/>
        </w:rPr>
        <w:t xml:space="preserve"> </w:t>
      </w:r>
      <w:r w:rsidR="00D820DD" w:rsidRPr="000F43DE">
        <w:rPr>
          <w:rStyle w:val="FontStyle15"/>
          <w:sz w:val="24"/>
          <w:szCs w:val="24"/>
        </w:rPr>
        <w:t>Справка о зарегистрированных правах (</w:t>
      </w:r>
      <w:r w:rsidRPr="000F43DE">
        <w:rPr>
          <w:rStyle w:val="FontStyle15"/>
          <w:sz w:val="24"/>
          <w:szCs w:val="24"/>
        </w:rPr>
        <w:t>обременениях</w:t>
      </w:r>
      <w:r w:rsidR="00D820DD" w:rsidRPr="000F43DE">
        <w:rPr>
          <w:rStyle w:val="FontStyle15"/>
          <w:sz w:val="24"/>
          <w:szCs w:val="24"/>
        </w:rPr>
        <w:t xml:space="preserve">) на недвижимое имущество и его технических </w:t>
      </w:r>
      <w:r w:rsidR="00D820DD" w:rsidRPr="000F43DE">
        <w:rPr>
          <w:rStyle w:val="FontStyle16"/>
          <w:b w:val="0"/>
          <w:spacing w:val="0"/>
          <w:sz w:val="24"/>
          <w:szCs w:val="24"/>
        </w:rPr>
        <w:t xml:space="preserve">характеристиках </w:t>
      </w:r>
      <w:r w:rsidR="00D820DD" w:rsidRPr="000F43DE">
        <w:rPr>
          <w:rStyle w:val="FontStyle15"/>
          <w:sz w:val="24"/>
          <w:szCs w:val="24"/>
        </w:rPr>
        <w:t>на предлагаемые активы:</w:t>
      </w:r>
    </w:p>
    <w:p w:rsidR="00D820DD" w:rsidRPr="000F43DE" w:rsidRDefault="00D820DD" w:rsidP="0040622A">
      <w:pPr>
        <w:pStyle w:val="Style5"/>
        <w:widowControl/>
        <w:numPr>
          <w:ilvl w:val="0"/>
          <w:numId w:val="5"/>
        </w:numPr>
        <w:tabs>
          <w:tab w:val="left" w:pos="954"/>
        </w:tabs>
        <w:spacing w:line="240" w:lineRule="auto"/>
        <w:ind w:left="710" w:hanging="426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Технико-экономическое обоснование (далее ТЭО), в случае наличия:</w:t>
      </w:r>
    </w:p>
    <w:p w:rsidR="00D820DD" w:rsidRPr="000F43DE" w:rsidRDefault="00D820DD" w:rsidP="0040622A">
      <w:pPr>
        <w:pStyle w:val="Style5"/>
        <w:widowControl/>
        <w:numPr>
          <w:ilvl w:val="0"/>
          <w:numId w:val="5"/>
        </w:numPr>
        <w:tabs>
          <w:tab w:val="left" w:pos="954"/>
        </w:tabs>
        <w:spacing w:line="240" w:lineRule="auto"/>
        <w:ind w:left="710" w:hanging="426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>Копии действующих договоров займа, дого</w:t>
      </w:r>
      <w:r w:rsidR="000F43DE">
        <w:rPr>
          <w:rStyle w:val="FontStyle15"/>
          <w:sz w:val="24"/>
          <w:szCs w:val="24"/>
        </w:rPr>
        <w:t xml:space="preserve">воров залога, графики </w:t>
      </w:r>
      <w:r w:rsidRPr="000F43DE">
        <w:rPr>
          <w:rStyle w:val="FontStyle15"/>
          <w:sz w:val="24"/>
          <w:szCs w:val="24"/>
        </w:rPr>
        <w:t>платежей;</w:t>
      </w:r>
    </w:p>
    <w:p w:rsidR="00D820DD" w:rsidRPr="000F43DE" w:rsidRDefault="0040622A" w:rsidP="0040622A">
      <w:pPr>
        <w:pStyle w:val="Style6"/>
        <w:widowControl/>
        <w:spacing w:line="240" w:lineRule="auto"/>
        <w:ind w:firstLine="28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19</w:t>
      </w:r>
      <w:r w:rsidR="00D820DD" w:rsidRPr="000F43DE">
        <w:rPr>
          <w:rStyle w:val="FontStyle15"/>
          <w:sz w:val="24"/>
          <w:szCs w:val="24"/>
        </w:rPr>
        <w:t>. Копии договоров на закуп и реализацию товаров и услуг по основным видам деятельности за последние 12 месяцев;</w:t>
      </w:r>
    </w:p>
    <w:p w:rsidR="00D820DD" w:rsidRPr="000F43DE" w:rsidRDefault="00D820DD" w:rsidP="0040622A">
      <w:pPr>
        <w:pStyle w:val="Style5"/>
        <w:widowControl/>
        <w:numPr>
          <w:ilvl w:val="0"/>
          <w:numId w:val="6"/>
        </w:numPr>
        <w:tabs>
          <w:tab w:val="left" w:pos="923"/>
        </w:tabs>
        <w:spacing w:line="240" w:lineRule="auto"/>
        <w:ind w:firstLine="284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 xml:space="preserve">Лицензии на соответствующий вид деятельности </w:t>
      </w:r>
      <w:r w:rsidRPr="000F43DE">
        <w:rPr>
          <w:rStyle w:val="FontStyle16"/>
          <w:b w:val="0"/>
          <w:spacing w:val="0"/>
          <w:sz w:val="24"/>
          <w:szCs w:val="24"/>
        </w:rPr>
        <w:t xml:space="preserve">(нотариально </w:t>
      </w:r>
      <w:r w:rsidRPr="000F43DE">
        <w:rPr>
          <w:rStyle w:val="FontStyle15"/>
          <w:sz w:val="24"/>
          <w:szCs w:val="24"/>
        </w:rPr>
        <w:t>заверенная копия для лицензируемых видов деятельности);</w:t>
      </w:r>
    </w:p>
    <w:p w:rsidR="00D820DD" w:rsidRPr="000F43DE" w:rsidRDefault="00D820DD" w:rsidP="0040622A">
      <w:pPr>
        <w:pStyle w:val="Style5"/>
        <w:widowControl/>
        <w:numPr>
          <w:ilvl w:val="0"/>
          <w:numId w:val="6"/>
        </w:numPr>
        <w:tabs>
          <w:tab w:val="left" w:pos="923"/>
        </w:tabs>
        <w:spacing w:line="240" w:lineRule="auto"/>
        <w:ind w:firstLine="284"/>
        <w:rPr>
          <w:rStyle w:val="FontStyle15"/>
          <w:sz w:val="24"/>
          <w:szCs w:val="24"/>
        </w:rPr>
      </w:pPr>
      <w:r w:rsidRPr="000F43DE">
        <w:rPr>
          <w:rStyle w:val="FontStyle15"/>
          <w:sz w:val="24"/>
          <w:szCs w:val="24"/>
        </w:rPr>
        <w:t xml:space="preserve">Копии правоустанавливающих </w:t>
      </w:r>
      <w:r w:rsidR="000F43DE" w:rsidRPr="000F43DE">
        <w:rPr>
          <w:rStyle w:val="FontStyle15"/>
          <w:sz w:val="24"/>
          <w:szCs w:val="24"/>
        </w:rPr>
        <w:t>и</w:t>
      </w:r>
      <w:r w:rsidRPr="000F43DE">
        <w:rPr>
          <w:rStyle w:val="FontStyle15"/>
          <w:sz w:val="24"/>
          <w:szCs w:val="24"/>
        </w:rPr>
        <w:t xml:space="preserve"> </w:t>
      </w:r>
      <w:proofErr w:type="spellStart"/>
      <w:r w:rsidRPr="000F43DE">
        <w:rPr>
          <w:rStyle w:val="FontStyle15"/>
          <w:sz w:val="24"/>
          <w:szCs w:val="24"/>
        </w:rPr>
        <w:t>правоудостоверяющих</w:t>
      </w:r>
      <w:proofErr w:type="spellEnd"/>
      <w:r w:rsidRPr="000F43DE">
        <w:rPr>
          <w:rStyle w:val="FontStyle15"/>
          <w:sz w:val="24"/>
          <w:szCs w:val="24"/>
        </w:rPr>
        <w:t xml:space="preserve"> документов на предлагаемые активы;</w:t>
      </w:r>
    </w:p>
    <w:p w:rsidR="00D820DD" w:rsidRPr="000F43DE" w:rsidRDefault="00D820DD" w:rsidP="0040622A">
      <w:pPr>
        <w:pStyle w:val="Style5"/>
        <w:widowControl/>
        <w:numPr>
          <w:ilvl w:val="0"/>
          <w:numId w:val="6"/>
        </w:numPr>
        <w:tabs>
          <w:tab w:val="left" w:pos="923"/>
        </w:tabs>
        <w:spacing w:line="240" w:lineRule="auto"/>
        <w:ind w:firstLine="284"/>
      </w:pPr>
      <w:r w:rsidRPr="000F43DE">
        <w:rPr>
          <w:rStyle w:val="FontStyle15"/>
          <w:sz w:val="24"/>
          <w:szCs w:val="24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D820DD" w:rsidRPr="000F43DE" w:rsidRDefault="00D820DD" w:rsidP="0040622A">
      <w:pPr>
        <w:pStyle w:val="Style9"/>
        <w:widowControl/>
        <w:tabs>
          <w:tab w:val="left" w:pos="426"/>
        </w:tabs>
        <w:spacing w:line="240" w:lineRule="auto"/>
        <w:ind w:firstLine="284"/>
        <w:jc w:val="both"/>
        <w:rPr>
          <w:rStyle w:val="FontStyle20"/>
          <w:sz w:val="24"/>
          <w:szCs w:val="24"/>
        </w:rPr>
      </w:pPr>
      <w:r w:rsidRPr="000F43DE">
        <w:rPr>
          <w:rStyle w:val="FontStyle20"/>
          <w:sz w:val="24"/>
          <w:szCs w:val="24"/>
        </w:rPr>
        <w:t>23.</w:t>
      </w:r>
      <w:r w:rsidRPr="000F43DE">
        <w:rPr>
          <w:rStyle w:val="FontStyle20"/>
          <w:sz w:val="24"/>
          <w:szCs w:val="24"/>
        </w:rPr>
        <w:tab/>
        <w:t>Согласие субъекта кредитной истории о пр</w:t>
      </w:r>
      <w:r w:rsidR="000F43DE" w:rsidRPr="000F43DE">
        <w:rPr>
          <w:rStyle w:val="FontStyle20"/>
          <w:sz w:val="24"/>
          <w:szCs w:val="24"/>
        </w:rPr>
        <w:t xml:space="preserve">едоставлении информации о нем в </w:t>
      </w:r>
      <w:r w:rsidRPr="000F43DE">
        <w:rPr>
          <w:rStyle w:val="FontStyle20"/>
          <w:sz w:val="24"/>
          <w:szCs w:val="24"/>
        </w:rPr>
        <w:t>кредитное бюро.</w:t>
      </w:r>
    </w:p>
    <w:p w:rsidR="00D820DD" w:rsidRPr="000F43DE" w:rsidRDefault="00D820DD" w:rsidP="0040622A">
      <w:pPr>
        <w:pStyle w:val="Style10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284"/>
        <w:rPr>
          <w:rStyle w:val="FontStyle20"/>
          <w:sz w:val="24"/>
          <w:szCs w:val="24"/>
        </w:rPr>
      </w:pPr>
      <w:r w:rsidRPr="000F43DE">
        <w:rPr>
          <w:rStyle w:val="FontStyle20"/>
          <w:sz w:val="24"/>
          <w:szCs w:val="24"/>
        </w:rPr>
        <w:t>Согласие субъекта кредитной истории на выдачу кредитного отчета из кредитного бюро.</w:t>
      </w:r>
    </w:p>
    <w:p w:rsidR="00D820DD" w:rsidRPr="000F43DE" w:rsidRDefault="00D820DD" w:rsidP="00050834">
      <w:pPr>
        <w:pStyle w:val="Style9"/>
        <w:widowControl/>
        <w:numPr>
          <w:ilvl w:val="0"/>
          <w:numId w:val="7"/>
        </w:numPr>
        <w:tabs>
          <w:tab w:val="left" w:pos="1000"/>
        </w:tabs>
        <w:spacing w:line="240" w:lineRule="auto"/>
        <w:ind w:left="709" w:hanging="425"/>
        <w:jc w:val="both"/>
        <w:rPr>
          <w:rStyle w:val="FontStyle20"/>
          <w:sz w:val="24"/>
          <w:szCs w:val="24"/>
        </w:rPr>
      </w:pPr>
      <w:r w:rsidRPr="000F43DE">
        <w:rPr>
          <w:rStyle w:val="FontStyle20"/>
          <w:sz w:val="24"/>
          <w:szCs w:val="24"/>
        </w:rPr>
        <w:t>При необходимости могут быть запрошены иные документы.</w:t>
      </w:r>
    </w:p>
    <w:sectPr w:rsidR="00D820DD" w:rsidRPr="000F43DE" w:rsidSect="0040622A">
      <w:headerReference w:type="default" r:id="rId7"/>
      <w:headerReference w:type="first" r:id="rId8"/>
      <w:pgSz w:w="11905" w:h="16837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77" w:rsidRDefault="00291677">
      <w:r>
        <w:separator/>
      </w:r>
    </w:p>
  </w:endnote>
  <w:endnote w:type="continuationSeparator" w:id="0">
    <w:p w:rsidR="00291677" w:rsidRDefault="002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77" w:rsidRDefault="00291677">
      <w:r>
        <w:separator/>
      </w:r>
    </w:p>
  </w:footnote>
  <w:footnote w:type="continuationSeparator" w:id="0">
    <w:p w:rsidR="00291677" w:rsidRDefault="0029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DD" w:rsidRDefault="00D820D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DD" w:rsidRDefault="00D820DD">
    <w:pPr>
      <w:pStyle w:val="Style1"/>
      <w:widowControl/>
      <w:ind w:left="268"/>
      <w:jc w:val="both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4A8"/>
    <w:multiLevelType w:val="singleLevel"/>
    <w:tmpl w:val="59D00348"/>
    <w:lvl w:ilvl="0">
      <w:start w:val="20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306DFF"/>
    <w:multiLevelType w:val="singleLevel"/>
    <w:tmpl w:val="CC6A7404"/>
    <w:lvl w:ilvl="0">
      <w:start w:val="4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E6E15"/>
    <w:multiLevelType w:val="singleLevel"/>
    <w:tmpl w:val="DA184DD4"/>
    <w:lvl w:ilvl="0">
      <w:start w:val="2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352850"/>
    <w:multiLevelType w:val="singleLevel"/>
    <w:tmpl w:val="80D25884"/>
    <w:lvl w:ilvl="0">
      <w:start w:val="17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6223FA"/>
    <w:multiLevelType w:val="singleLevel"/>
    <w:tmpl w:val="BF581FBC"/>
    <w:lvl w:ilvl="0">
      <w:start w:val="8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5B7C00"/>
    <w:multiLevelType w:val="singleLevel"/>
    <w:tmpl w:val="BEB4835C"/>
    <w:lvl w:ilvl="0">
      <w:start w:val="10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B2361F"/>
    <w:multiLevelType w:val="singleLevel"/>
    <w:tmpl w:val="088A02B0"/>
    <w:lvl w:ilvl="0">
      <w:start w:val="15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DE"/>
    <w:rsid w:val="00050834"/>
    <w:rsid w:val="000821E0"/>
    <w:rsid w:val="000D73E1"/>
    <w:rsid w:val="000F43DE"/>
    <w:rsid w:val="00291677"/>
    <w:rsid w:val="003B7D1A"/>
    <w:rsid w:val="003C5492"/>
    <w:rsid w:val="0040622A"/>
    <w:rsid w:val="004B5381"/>
    <w:rsid w:val="00647BDA"/>
    <w:rsid w:val="00AC1C15"/>
    <w:rsid w:val="00BB5C3C"/>
    <w:rsid w:val="00D820DD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FE48CF-F61F-4FBB-9F6C-A6F6423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7" w:lineRule="exact"/>
      <w:jc w:val="right"/>
    </w:pPr>
  </w:style>
  <w:style w:type="paragraph" w:customStyle="1" w:styleId="Style3">
    <w:name w:val="Style3"/>
    <w:basedOn w:val="a"/>
    <w:uiPriority w:val="99"/>
    <w:pPr>
      <w:spacing w:line="224" w:lineRule="exact"/>
      <w:ind w:firstLine="56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4" w:lineRule="exact"/>
      <w:ind w:firstLine="580"/>
      <w:jc w:val="both"/>
    </w:pPr>
  </w:style>
  <w:style w:type="paragraph" w:customStyle="1" w:styleId="Style6">
    <w:name w:val="Style6"/>
    <w:basedOn w:val="a"/>
    <w:uiPriority w:val="99"/>
    <w:pPr>
      <w:spacing w:line="243" w:lineRule="exact"/>
      <w:ind w:firstLine="598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3" w:lineRule="exact"/>
      <w:ind w:firstLine="653"/>
    </w:pPr>
  </w:style>
  <w:style w:type="paragraph" w:customStyle="1" w:styleId="Style10">
    <w:name w:val="Style10"/>
    <w:basedOn w:val="a"/>
    <w:uiPriority w:val="99"/>
    <w:pPr>
      <w:spacing w:line="253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F4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43D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43D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CTp. 31 M3 62</dc:title>
  <dc:subject/>
  <dc:creator>user</dc:creator>
  <cp:keywords/>
  <dc:description/>
  <cp:lastModifiedBy>Наркизов Руслан Георгиевич</cp:lastModifiedBy>
  <cp:revision>2</cp:revision>
  <dcterms:created xsi:type="dcterms:W3CDTF">2021-02-01T11:53:00Z</dcterms:created>
  <dcterms:modified xsi:type="dcterms:W3CDTF">2021-02-01T11:53:00Z</dcterms:modified>
</cp:coreProperties>
</file>